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1429"/>
        <w:gridCol w:w="745"/>
        <w:gridCol w:w="742"/>
        <w:gridCol w:w="854"/>
        <w:gridCol w:w="267"/>
        <w:gridCol w:w="267"/>
        <w:gridCol w:w="953"/>
        <w:gridCol w:w="1049"/>
        <w:gridCol w:w="978"/>
        <w:gridCol w:w="267"/>
        <w:gridCol w:w="267"/>
        <w:gridCol w:w="1532"/>
      </w:tblGrid>
      <w:tr w:rsidR="00704B81" w:rsidRPr="00704B81" w:rsidTr="00704B81">
        <w:trPr>
          <w:trHeight w:val="870"/>
        </w:trPr>
        <w:tc>
          <w:tcPr>
            <w:tcW w:w="5000" w:type="pct"/>
            <w:gridSpan w:val="12"/>
            <w:tcBorders>
              <w:top w:val="single" w:sz="4" w:space="0" w:color="auto"/>
              <w:left w:val="single" w:sz="4" w:space="0" w:color="auto"/>
              <w:bottom w:val="single" w:sz="4" w:space="0" w:color="auto"/>
              <w:right w:val="single" w:sz="4" w:space="0" w:color="000000"/>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bookmarkStart w:id="0" w:name="_GoBack"/>
            <w:r w:rsidRPr="00704B81">
              <w:rPr>
                <w:rFonts w:ascii="Arial" w:eastAsia="Times New Roman" w:hAnsi="Arial" w:cs="Arial"/>
                <w:b/>
                <w:bCs/>
                <w:sz w:val="18"/>
                <w:szCs w:val="18"/>
              </w:rPr>
              <w:t xml:space="preserve">Form ST-3 </w:t>
            </w:r>
            <w:bookmarkEnd w:id="0"/>
            <w:r w:rsidRPr="00704B81">
              <w:rPr>
                <w:rFonts w:ascii="Arial" w:eastAsia="Times New Roman" w:hAnsi="Arial" w:cs="Arial"/>
                <w:b/>
                <w:bCs/>
                <w:sz w:val="18"/>
                <w:szCs w:val="18"/>
              </w:rPr>
              <w:br/>
              <w:t>(Return under Section 70 of the Finance Act, 1994 read with Rule 7 of Service Tax Rules, 1994)</w:t>
            </w:r>
            <w:r w:rsidRPr="00704B81">
              <w:rPr>
                <w:rFonts w:ascii="Arial" w:eastAsia="Times New Roman" w:hAnsi="Arial" w:cs="Arial"/>
                <w:b/>
                <w:bCs/>
                <w:sz w:val="18"/>
                <w:szCs w:val="18"/>
              </w:rPr>
              <w:br/>
              <w:t>(Please see the Instructions carefully before filling the Form)</w:t>
            </w:r>
          </w:p>
        </w:tc>
      </w:tr>
      <w:tr w:rsidR="00704B81" w:rsidRPr="00704B81" w:rsidTr="00704B81">
        <w:trPr>
          <w:trHeight w:val="300"/>
        </w:trPr>
        <w:tc>
          <w:tcPr>
            <w:tcW w:w="811" w:type="pct"/>
            <w:tcBorders>
              <w:top w:val="nil"/>
              <w:left w:val="nil"/>
              <w:bottom w:val="single" w:sz="4" w:space="0" w:color="auto"/>
              <w:right w:val="single" w:sz="4" w:space="0" w:color="auto"/>
            </w:tcBorders>
            <w:shd w:val="clear" w:color="000000" w:fill="auto"/>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PART- A</w:t>
            </w:r>
          </w:p>
        </w:tc>
        <w:tc>
          <w:tcPr>
            <w:tcW w:w="4189" w:type="pct"/>
            <w:gridSpan w:val="11"/>
            <w:tcBorders>
              <w:top w:val="single" w:sz="4" w:space="0" w:color="auto"/>
              <w:left w:val="nil"/>
              <w:bottom w:val="single" w:sz="4" w:space="0" w:color="auto"/>
              <w:right w:val="single" w:sz="8" w:space="0" w:color="000000"/>
            </w:tcBorders>
            <w:shd w:val="clear" w:color="000000" w:fill="auto"/>
            <w:noWrap/>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GENERAL INFORMATION</w:t>
            </w:r>
          </w:p>
        </w:tc>
      </w:tr>
      <w:tr w:rsidR="00704B81" w:rsidRPr="00704B81" w:rsidTr="00704B81">
        <w:trPr>
          <w:trHeight w:val="300"/>
        </w:trPr>
        <w:tc>
          <w:tcPr>
            <w:tcW w:w="811" w:type="pct"/>
            <w:tcBorders>
              <w:top w:val="nil"/>
              <w:left w:val="single" w:sz="8" w:space="0" w:color="auto"/>
              <w:bottom w:val="single" w:sz="4" w:space="0" w:color="auto"/>
              <w:right w:val="single" w:sz="4" w:space="0" w:color="auto"/>
            </w:tcBorders>
            <w:shd w:val="clear" w:color="000000" w:fill="auto"/>
            <w:noWrap/>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A1</w:t>
            </w:r>
          </w:p>
        </w:tc>
        <w:tc>
          <w:tcPr>
            <w:tcW w:w="1203" w:type="pct"/>
            <w:gridSpan w:val="3"/>
            <w:tcBorders>
              <w:top w:val="nil"/>
              <w:left w:val="nil"/>
              <w:bottom w:val="single" w:sz="4" w:space="0" w:color="auto"/>
              <w:right w:val="single" w:sz="4" w:space="0" w:color="000000"/>
            </w:tcBorders>
            <w:shd w:val="clear" w:color="auto" w:fill="auto"/>
            <w:noWrap/>
            <w:vAlign w:val="center"/>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ORIGINAL RETURN</w:t>
            </w:r>
          </w:p>
        </w:tc>
        <w:tc>
          <w:tcPr>
            <w:tcW w:w="326" w:type="pct"/>
            <w:gridSpan w:val="2"/>
            <w:tcBorders>
              <w:top w:val="nil"/>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569" w:type="pct"/>
            <w:gridSpan w:val="3"/>
            <w:tcBorders>
              <w:top w:val="nil"/>
              <w:left w:val="nil"/>
              <w:bottom w:val="single" w:sz="4" w:space="0" w:color="auto"/>
              <w:right w:val="single" w:sz="4" w:space="0" w:color="000000"/>
            </w:tcBorders>
            <w:shd w:val="clear" w:color="auto" w:fill="auto"/>
            <w:noWrap/>
            <w:vAlign w:val="center"/>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REVISED RETURN</w:t>
            </w:r>
          </w:p>
        </w:tc>
        <w:tc>
          <w:tcPr>
            <w:tcW w:w="1090" w:type="pct"/>
            <w:gridSpan w:val="3"/>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811"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A2</w:t>
            </w:r>
          </w:p>
        </w:tc>
        <w:tc>
          <w:tcPr>
            <w:tcW w:w="699" w:type="pct"/>
            <w:gridSpan w:val="2"/>
            <w:tcBorders>
              <w:top w:val="single" w:sz="4" w:space="0" w:color="auto"/>
              <w:left w:val="nil"/>
              <w:bottom w:val="single" w:sz="4" w:space="0" w:color="auto"/>
              <w:right w:val="single" w:sz="4" w:space="0" w:color="000000"/>
            </w:tcBorders>
            <w:shd w:val="clear" w:color="auto" w:fill="auto"/>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xml:space="preserve">STC Number </w:t>
            </w:r>
            <w:r w:rsidRPr="00704B81">
              <w:rPr>
                <w:rFonts w:ascii="Arial" w:eastAsia="Times New Roman" w:hAnsi="Arial" w:cs="Arial"/>
                <w:color w:val="FF0000"/>
                <w:sz w:val="18"/>
                <w:szCs w:val="18"/>
              </w:rPr>
              <w:t>*</w:t>
            </w:r>
          </w:p>
        </w:tc>
        <w:tc>
          <w:tcPr>
            <w:tcW w:w="830" w:type="pct"/>
            <w:gridSpan w:val="3"/>
            <w:tcBorders>
              <w:top w:val="nil"/>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609" w:type="pct"/>
            <w:tcBorders>
              <w:top w:val="nil"/>
              <w:left w:val="nil"/>
              <w:bottom w:val="single" w:sz="4" w:space="0" w:color="auto"/>
              <w:right w:val="single" w:sz="4" w:space="0" w:color="auto"/>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A3</w:t>
            </w:r>
          </w:p>
        </w:tc>
        <w:tc>
          <w:tcPr>
            <w:tcW w:w="961" w:type="pct"/>
            <w:gridSpan w:val="2"/>
            <w:tcBorders>
              <w:top w:val="single" w:sz="4" w:space="0" w:color="auto"/>
              <w:left w:val="nil"/>
              <w:bottom w:val="single" w:sz="4" w:space="0" w:color="auto"/>
              <w:right w:val="single" w:sz="4" w:space="0" w:color="000000"/>
            </w:tcBorders>
            <w:shd w:val="clear" w:color="auto" w:fill="auto"/>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xml:space="preserve">Name of the </w:t>
            </w:r>
            <w:proofErr w:type="spellStart"/>
            <w:r w:rsidRPr="00704B81">
              <w:rPr>
                <w:rFonts w:ascii="Arial" w:eastAsia="Times New Roman" w:hAnsi="Arial" w:cs="Arial"/>
                <w:sz w:val="18"/>
                <w:szCs w:val="18"/>
              </w:rPr>
              <w:t>Assessee</w:t>
            </w:r>
            <w:proofErr w:type="spellEnd"/>
            <w:r w:rsidRPr="00704B81">
              <w:rPr>
                <w:rFonts w:ascii="Arial" w:eastAsia="Times New Roman" w:hAnsi="Arial" w:cs="Arial"/>
                <w:sz w:val="18"/>
                <w:szCs w:val="18"/>
              </w:rPr>
              <w:t xml:space="preserve"> </w:t>
            </w:r>
          </w:p>
        </w:tc>
        <w:tc>
          <w:tcPr>
            <w:tcW w:w="1090" w:type="pct"/>
            <w:gridSpan w:val="3"/>
            <w:tcBorders>
              <w:top w:val="nil"/>
              <w:left w:val="nil"/>
              <w:bottom w:val="single" w:sz="4" w:space="0" w:color="auto"/>
              <w:right w:val="single" w:sz="8" w:space="0" w:color="000000"/>
            </w:tcBorders>
            <w:shd w:val="clear" w:color="000000" w:fill="BFBFBF"/>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811" w:type="pct"/>
            <w:tcBorders>
              <w:top w:val="nil"/>
              <w:left w:val="single" w:sz="8" w:space="0" w:color="auto"/>
              <w:bottom w:val="single" w:sz="4" w:space="0" w:color="auto"/>
              <w:right w:val="single" w:sz="4" w:space="0" w:color="auto"/>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A4</w:t>
            </w:r>
          </w:p>
        </w:tc>
        <w:tc>
          <w:tcPr>
            <w:tcW w:w="699" w:type="pct"/>
            <w:gridSpan w:val="2"/>
            <w:tcBorders>
              <w:top w:val="single" w:sz="4" w:space="0" w:color="auto"/>
              <w:left w:val="nil"/>
              <w:bottom w:val="single" w:sz="4" w:space="0" w:color="auto"/>
              <w:right w:val="single" w:sz="4" w:space="0" w:color="000000"/>
            </w:tcBorders>
            <w:shd w:val="clear" w:color="auto" w:fill="auto"/>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xml:space="preserve">Financial Year </w:t>
            </w:r>
            <w:r w:rsidRPr="00704B81">
              <w:rPr>
                <w:rFonts w:ascii="Arial" w:eastAsia="Times New Roman" w:hAnsi="Arial" w:cs="Arial"/>
                <w:color w:val="FF0000"/>
                <w:sz w:val="18"/>
                <w:szCs w:val="18"/>
              </w:rPr>
              <w:t>*</w:t>
            </w:r>
          </w:p>
        </w:tc>
        <w:tc>
          <w:tcPr>
            <w:tcW w:w="830" w:type="pct"/>
            <w:gridSpan w:val="3"/>
            <w:tcBorders>
              <w:top w:val="single" w:sz="4" w:space="0" w:color="auto"/>
              <w:left w:val="nil"/>
              <w:bottom w:val="single" w:sz="4" w:space="0" w:color="auto"/>
              <w:right w:val="single" w:sz="4" w:space="0" w:color="000000"/>
            </w:tcBorders>
            <w:shd w:val="clear" w:color="000000" w:fill="CCFFCC"/>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609"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A5</w:t>
            </w:r>
          </w:p>
        </w:tc>
        <w:tc>
          <w:tcPr>
            <w:tcW w:w="961"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xml:space="preserve">Return for the Period </w:t>
            </w:r>
            <w:r w:rsidRPr="00704B81">
              <w:rPr>
                <w:rFonts w:ascii="Arial" w:eastAsia="Times New Roman" w:hAnsi="Arial" w:cs="Arial"/>
                <w:color w:val="FF0000"/>
                <w:sz w:val="18"/>
                <w:szCs w:val="18"/>
              </w:rPr>
              <w:t>*</w:t>
            </w:r>
          </w:p>
        </w:tc>
        <w:tc>
          <w:tcPr>
            <w:tcW w:w="1090" w:type="pct"/>
            <w:gridSpan w:val="3"/>
            <w:tcBorders>
              <w:top w:val="single" w:sz="4" w:space="0" w:color="auto"/>
              <w:left w:val="nil"/>
              <w:bottom w:val="single" w:sz="4" w:space="0" w:color="auto"/>
              <w:right w:val="single" w:sz="8" w:space="0" w:color="000000"/>
            </w:tcBorders>
            <w:shd w:val="clear" w:color="000000" w:fill="CCFFCC"/>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1510" w:type="pct"/>
            <w:gridSpan w:val="3"/>
            <w:tcBorders>
              <w:top w:val="single" w:sz="4" w:space="0" w:color="auto"/>
              <w:left w:val="single" w:sz="8" w:space="0" w:color="auto"/>
              <w:bottom w:val="single" w:sz="4" w:space="0" w:color="auto"/>
              <w:right w:val="nil"/>
            </w:tcBorders>
            <w:shd w:val="clear" w:color="000000" w:fill="auto"/>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Single Return :</w:t>
            </w:r>
            <w:r w:rsidRPr="00704B81">
              <w:rPr>
                <w:rFonts w:ascii="Arial" w:eastAsia="Times New Roman" w:hAnsi="Arial" w:cs="Arial"/>
                <w:color w:val="FF0000"/>
                <w:sz w:val="18"/>
                <w:szCs w:val="18"/>
              </w:rPr>
              <w:t>*</w:t>
            </w:r>
          </w:p>
        </w:tc>
        <w:tc>
          <w:tcPr>
            <w:tcW w:w="830" w:type="pct"/>
            <w:gridSpan w:val="3"/>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2660" w:type="pct"/>
            <w:gridSpan w:val="6"/>
            <w:tcBorders>
              <w:top w:val="single" w:sz="4" w:space="0" w:color="auto"/>
              <w:left w:val="nil"/>
              <w:bottom w:val="single" w:sz="4" w:space="0" w:color="auto"/>
              <w:right w:val="single" w:sz="8" w:space="0" w:color="000000"/>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4" w:space="0" w:color="auto"/>
              <w:bottom w:val="single" w:sz="4" w:space="0" w:color="auto"/>
              <w:right w:val="nil"/>
            </w:tcBorders>
            <w:shd w:val="clear" w:color="000000" w:fill="auto"/>
            <w:noWrap/>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RETURN FILING DETAILS</w:t>
            </w:r>
          </w:p>
        </w:tc>
      </w:tr>
      <w:tr w:rsidR="00704B81" w:rsidRPr="00704B81" w:rsidTr="00704B81">
        <w:trPr>
          <w:trHeight w:val="300"/>
        </w:trPr>
        <w:tc>
          <w:tcPr>
            <w:tcW w:w="3446" w:type="pct"/>
            <w:gridSpan w:val="8"/>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Due date for filing of this return</w:t>
            </w:r>
          </w:p>
        </w:tc>
        <w:tc>
          <w:tcPr>
            <w:tcW w:w="1554" w:type="pct"/>
            <w:gridSpan w:val="4"/>
            <w:tcBorders>
              <w:top w:val="single" w:sz="4" w:space="0" w:color="auto"/>
              <w:left w:val="nil"/>
              <w:bottom w:val="single" w:sz="4" w:space="0" w:color="auto"/>
              <w:right w:val="single" w:sz="4" w:space="0" w:color="auto"/>
            </w:tcBorders>
            <w:shd w:val="clear" w:color="000000" w:fill="BFBFBF"/>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3446" w:type="pct"/>
            <w:gridSpan w:val="8"/>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Actual date of filing</w:t>
            </w:r>
          </w:p>
        </w:tc>
        <w:tc>
          <w:tcPr>
            <w:tcW w:w="1554" w:type="pct"/>
            <w:gridSpan w:val="4"/>
            <w:tcBorders>
              <w:top w:val="single" w:sz="4" w:space="0" w:color="auto"/>
              <w:left w:val="nil"/>
              <w:bottom w:val="single" w:sz="4" w:space="0" w:color="auto"/>
              <w:right w:val="single" w:sz="4" w:space="0" w:color="auto"/>
            </w:tcBorders>
            <w:shd w:val="clear" w:color="000000" w:fill="BFBFBF"/>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3446" w:type="pct"/>
            <w:gridSpan w:val="8"/>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No. of days of delay beyond due date</w:t>
            </w:r>
          </w:p>
        </w:tc>
        <w:tc>
          <w:tcPr>
            <w:tcW w:w="1554" w:type="pct"/>
            <w:gridSpan w:val="4"/>
            <w:tcBorders>
              <w:top w:val="single" w:sz="4" w:space="0" w:color="auto"/>
              <w:left w:val="nil"/>
              <w:bottom w:val="single" w:sz="4" w:space="0" w:color="auto"/>
              <w:right w:val="single" w:sz="4" w:space="0" w:color="000000"/>
            </w:tcBorders>
            <w:shd w:val="clear" w:color="000000" w:fill="BFBFBF"/>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811" w:type="pct"/>
            <w:tcBorders>
              <w:top w:val="nil"/>
              <w:left w:val="single" w:sz="8" w:space="0" w:color="auto"/>
              <w:bottom w:val="single" w:sz="4" w:space="0" w:color="auto"/>
              <w:right w:val="nil"/>
            </w:tcBorders>
            <w:shd w:val="clear" w:color="000000" w:fill="auto"/>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50"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49"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504"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64"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62"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609"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97"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12"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12"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66"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811" w:type="pct"/>
            <w:tcBorders>
              <w:top w:val="nil"/>
              <w:left w:val="single" w:sz="8" w:space="0" w:color="auto"/>
              <w:bottom w:val="single" w:sz="4" w:space="0" w:color="auto"/>
              <w:right w:val="nil"/>
            </w:tcBorders>
            <w:shd w:val="clear" w:color="000000" w:fill="auto"/>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50"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49"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504"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64"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62"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609"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97"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12"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12"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66"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811" w:type="pct"/>
            <w:tcBorders>
              <w:top w:val="nil"/>
              <w:left w:val="single" w:sz="8" w:space="0" w:color="auto"/>
              <w:bottom w:val="single" w:sz="4" w:space="0" w:color="auto"/>
              <w:right w:val="nil"/>
            </w:tcBorders>
            <w:shd w:val="clear" w:color="000000" w:fill="auto"/>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50"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49"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504"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64"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62"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609"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97"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12"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12"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66"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811" w:type="pct"/>
            <w:tcBorders>
              <w:top w:val="nil"/>
              <w:left w:val="single" w:sz="8" w:space="0" w:color="auto"/>
              <w:bottom w:val="single" w:sz="4" w:space="0" w:color="auto"/>
              <w:right w:val="nil"/>
            </w:tcBorders>
            <w:shd w:val="clear" w:color="000000" w:fill="auto"/>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50"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49"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504"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64"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62"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609"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97"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12"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12"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66"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811" w:type="pct"/>
            <w:tcBorders>
              <w:top w:val="nil"/>
              <w:left w:val="single" w:sz="8" w:space="0" w:color="auto"/>
              <w:bottom w:val="single" w:sz="4" w:space="0" w:color="auto"/>
              <w:right w:val="nil"/>
            </w:tcBorders>
            <w:shd w:val="clear" w:color="000000" w:fill="auto"/>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50"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49"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504"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64"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62"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609"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97"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12"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12"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66"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A6</w:t>
            </w:r>
          </w:p>
        </w:tc>
      </w:tr>
      <w:tr w:rsidR="00704B81" w:rsidRPr="00704B81" w:rsidTr="00704B81">
        <w:trPr>
          <w:trHeight w:val="300"/>
        </w:trPr>
        <w:tc>
          <w:tcPr>
            <w:tcW w:w="811" w:type="pct"/>
            <w:tcBorders>
              <w:top w:val="nil"/>
              <w:left w:val="single" w:sz="8" w:space="0" w:color="auto"/>
              <w:bottom w:val="single" w:sz="4" w:space="0" w:color="auto"/>
              <w:right w:val="single" w:sz="4" w:space="0" w:color="auto"/>
            </w:tcBorders>
            <w:shd w:val="clear" w:color="000000"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 6.1</w:t>
            </w:r>
          </w:p>
        </w:tc>
        <w:tc>
          <w:tcPr>
            <w:tcW w:w="2635" w:type="pct"/>
            <w:gridSpan w:val="7"/>
            <w:tcBorders>
              <w:top w:val="single" w:sz="4" w:space="0" w:color="auto"/>
              <w:left w:val="nil"/>
              <w:bottom w:val="single" w:sz="4" w:space="0" w:color="auto"/>
              <w:right w:val="single" w:sz="4" w:space="0" w:color="000000"/>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Has the </w:t>
            </w:r>
            <w:proofErr w:type="spellStart"/>
            <w:r w:rsidRPr="00704B81">
              <w:rPr>
                <w:rFonts w:ascii="Arial" w:eastAsia="Times New Roman" w:hAnsi="Arial" w:cs="Arial"/>
                <w:sz w:val="18"/>
                <w:szCs w:val="18"/>
              </w:rPr>
              <w:t>Assessee</w:t>
            </w:r>
            <w:proofErr w:type="spellEnd"/>
            <w:r w:rsidRPr="00704B81">
              <w:rPr>
                <w:rFonts w:ascii="Arial" w:eastAsia="Times New Roman" w:hAnsi="Arial" w:cs="Arial"/>
                <w:sz w:val="18"/>
                <w:szCs w:val="18"/>
              </w:rPr>
              <w:t xml:space="preserve"> opted to operate as “Large Taxpayer” Unit [‘Y’/’N’]</w:t>
            </w:r>
            <w:r w:rsidRPr="00704B81">
              <w:rPr>
                <w:rFonts w:ascii="Arial" w:eastAsia="Times New Roman" w:hAnsi="Arial" w:cs="Arial"/>
                <w:sz w:val="18"/>
                <w:szCs w:val="18"/>
              </w:rPr>
              <w:br/>
              <w:t xml:space="preserve">(As defined under </w:t>
            </w:r>
            <w:r w:rsidRPr="00704B81">
              <w:rPr>
                <w:rFonts w:ascii="Arial" w:eastAsia="Times New Roman" w:hAnsi="Arial" w:cs="Arial"/>
                <w:b/>
                <w:bCs/>
                <w:sz w:val="18"/>
                <w:szCs w:val="18"/>
              </w:rPr>
              <w:t>Rule 2(e) (</w:t>
            </w:r>
            <w:proofErr w:type="spellStart"/>
            <w:r w:rsidRPr="00704B81">
              <w:rPr>
                <w:rFonts w:ascii="Arial" w:eastAsia="Times New Roman" w:hAnsi="Arial" w:cs="Arial"/>
                <w:b/>
                <w:bCs/>
                <w:sz w:val="18"/>
                <w:szCs w:val="18"/>
              </w:rPr>
              <w:t>ea</w:t>
            </w:r>
            <w:proofErr w:type="spellEnd"/>
            <w:r w:rsidRPr="00704B81">
              <w:rPr>
                <w:rFonts w:ascii="Arial" w:eastAsia="Times New Roman" w:hAnsi="Arial" w:cs="Arial"/>
                <w:b/>
                <w:bCs/>
                <w:sz w:val="18"/>
                <w:szCs w:val="18"/>
              </w:rPr>
              <w:t>)</w:t>
            </w:r>
            <w:r w:rsidRPr="00704B81">
              <w:rPr>
                <w:rFonts w:ascii="Arial" w:eastAsia="Times New Roman" w:hAnsi="Arial" w:cs="Arial"/>
                <w:sz w:val="18"/>
                <w:szCs w:val="18"/>
              </w:rPr>
              <w:t xml:space="preserve"> of the Central Excise Rules, 2002 read with </w:t>
            </w:r>
            <w:r w:rsidRPr="00704B81">
              <w:rPr>
                <w:rFonts w:ascii="Arial" w:eastAsia="Times New Roman" w:hAnsi="Arial" w:cs="Arial"/>
                <w:sz w:val="18"/>
                <w:szCs w:val="18"/>
              </w:rPr>
              <w:br/>
            </w:r>
            <w:r w:rsidRPr="00704B81">
              <w:rPr>
                <w:rFonts w:ascii="Arial" w:eastAsia="Times New Roman" w:hAnsi="Arial" w:cs="Arial"/>
                <w:b/>
                <w:bCs/>
                <w:sz w:val="18"/>
                <w:szCs w:val="18"/>
              </w:rPr>
              <w:t>Rule 2 (1) (c)(cc)</w:t>
            </w:r>
            <w:r w:rsidRPr="00704B81">
              <w:rPr>
                <w:rFonts w:ascii="Arial" w:eastAsia="Times New Roman" w:hAnsi="Arial" w:cs="Arial"/>
                <w:sz w:val="18"/>
                <w:szCs w:val="18"/>
              </w:rPr>
              <w:t xml:space="preserve"> of the Service Tax Rules, 1994)</w:t>
            </w:r>
          </w:p>
        </w:tc>
        <w:tc>
          <w:tcPr>
            <w:tcW w:w="1554" w:type="pct"/>
            <w:gridSpan w:val="4"/>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No</w:t>
            </w:r>
          </w:p>
        </w:tc>
      </w:tr>
      <w:tr w:rsidR="00704B81" w:rsidRPr="00704B81" w:rsidTr="00704B81">
        <w:trPr>
          <w:trHeight w:val="300"/>
        </w:trPr>
        <w:tc>
          <w:tcPr>
            <w:tcW w:w="811" w:type="pct"/>
            <w:tcBorders>
              <w:top w:val="nil"/>
              <w:left w:val="single" w:sz="8" w:space="0" w:color="auto"/>
              <w:bottom w:val="single" w:sz="4" w:space="0" w:color="auto"/>
              <w:right w:val="nil"/>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 6.2</w:t>
            </w:r>
          </w:p>
        </w:tc>
        <w:tc>
          <w:tcPr>
            <w:tcW w:w="2635" w:type="pct"/>
            <w:gridSpan w:val="7"/>
            <w:tcBorders>
              <w:top w:val="single" w:sz="4" w:space="0" w:color="auto"/>
              <w:left w:val="single" w:sz="4" w:space="0" w:color="auto"/>
              <w:bottom w:val="single" w:sz="4" w:space="0" w:color="auto"/>
              <w:right w:val="single" w:sz="4" w:space="0" w:color="000000"/>
            </w:tcBorders>
            <w:shd w:val="clear" w:color="000000"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br/>
              <w:t xml:space="preserve">If reply to column </w:t>
            </w:r>
            <w:r w:rsidRPr="00704B81">
              <w:rPr>
                <w:rFonts w:ascii="Arial" w:eastAsia="Times New Roman" w:hAnsi="Arial" w:cs="Arial"/>
                <w:b/>
                <w:bCs/>
                <w:sz w:val="18"/>
                <w:szCs w:val="18"/>
              </w:rPr>
              <w:t>A6.1</w:t>
            </w:r>
            <w:r w:rsidRPr="00704B81">
              <w:rPr>
                <w:rFonts w:ascii="Arial" w:eastAsia="Times New Roman" w:hAnsi="Arial" w:cs="Arial"/>
                <w:sz w:val="18"/>
                <w:szCs w:val="18"/>
              </w:rPr>
              <w:t xml:space="preserve"> is 'Y', name of Large Taxpayer Unit opted for </w:t>
            </w:r>
          </w:p>
        </w:tc>
        <w:tc>
          <w:tcPr>
            <w:tcW w:w="1554" w:type="pct"/>
            <w:gridSpan w:val="4"/>
            <w:tcBorders>
              <w:top w:val="single" w:sz="4" w:space="0" w:color="auto"/>
              <w:left w:val="nil"/>
              <w:bottom w:val="single" w:sz="4" w:space="0" w:color="auto"/>
              <w:right w:val="single" w:sz="8"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811" w:type="pct"/>
            <w:tcBorders>
              <w:top w:val="nil"/>
              <w:left w:val="single" w:sz="8" w:space="0" w:color="auto"/>
              <w:bottom w:val="single" w:sz="4" w:space="0" w:color="auto"/>
              <w:right w:val="single" w:sz="4" w:space="0" w:color="auto"/>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A7</w:t>
            </w:r>
          </w:p>
        </w:tc>
        <w:tc>
          <w:tcPr>
            <w:tcW w:w="2635" w:type="pct"/>
            <w:gridSpan w:val="7"/>
            <w:tcBorders>
              <w:top w:val="single" w:sz="4" w:space="0" w:color="auto"/>
              <w:left w:val="nil"/>
              <w:bottom w:val="single" w:sz="4" w:space="0" w:color="auto"/>
              <w:right w:val="single" w:sz="4" w:space="0" w:color="000000"/>
            </w:tcBorders>
            <w:shd w:val="clear" w:color="000000" w:fill="BFBFBF"/>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Premises Code Number :</w:t>
            </w:r>
          </w:p>
        </w:tc>
        <w:tc>
          <w:tcPr>
            <w:tcW w:w="1554" w:type="pct"/>
            <w:gridSpan w:val="4"/>
            <w:tcBorders>
              <w:top w:val="single" w:sz="4" w:space="0" w:color="auto"/>
              <w:left w:val="nil"/>
              <w:bottom w:val="single" w:sz="4" w:space="0" w:color="auto"/>
              <w:right w:val="single" w:sz="8"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811" w:type="pct"/>
            <w:tcBorders>
              <w:top w:val="nil"/>
              <w:left w:val="single" w:sz="8" w:space="0" w:color="auto"/>
              <w:bottom w:val="single" w:sz="4" w:space="0" w:color="auto"/>
              <w:right w:val="single" w:sz="4" w:space="0" w:color="auto"/>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A8</w:t>
            </w:r>
          </w:p>
        </w:tc>
        <w:tc>
          <w:tcPr>
            <w:tcW w:w="2635" w:type="pct"/>
            <w:gridSpan w:val="7"/>
            <w:tcBorders>
              <w:top w:val="single" w:sz="4" w:space="0" w:color="auto"/>
              <w:left w:val="nil"/>
              <w:bottom w:val="single" w:sz="4" w:space="0" w:color="auto"/>
              <w:right w:val="single" w:sz="4" w:space="0" w:color="000000"/>
            </w:tcBorders>
            <w:shd w:val="clear" w:color="000000" w:fill="auto"/>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xml:space="preserve">Constitution of the </w:t>
            </w:r>
            <w:proofErr w:type="spellStart"/>
            <w:r w:rsidRPr="00704B81">
              <w:rPr>
                <w:rFonts w:ascii="Arial" w:eastAsia="Times New Roman" w:hAnsi="Arial" w:cs="Arial"/>
                <w:sz w:val="18"/>
                <w:szCs w:val="18"/>
              </w:rPr>
              <w:t>Assessee</w:t>
            </w:r>
            <w:proofErr w:type="spellEnd"/>
            <w:r w:rsidRPr="00704B81">
              <w:rPr>
                <w:rFonts w:ascii="Arial" w:eastAsia="Times New Roman" w:hAnsi="Arial" w:cs="Arial"/>
                <w:sz w:val="18"/>
                <w:szCs w:val="18"/>
              </w:rPr>
              <w:t xml:space="preserve"> </w:t>
            </w:r>
            <w:r w:rsidRPr="00704B81">
              <w:rPr>
                <w:rFonts w:ascii="Arial" w:eastAsia="Times New Roman" w:hAnsi="Arial" w:cs="Arial"/>
                <w:color w:val="FF0000"/>
                <w:sz w:val="18"/>
                <w:szCs w:val="18"/>
              </w:rPr>
              <w:t>*</w:t>
            </w:r>
            <w:r w:rsidRPr="00704B81">
              <w:rPr>
                <w:rFonts w:ascii="Arial" w:eastAsia="Times New Roman" w:hAnsi="Arial" w:cs="Arial"/>
                <w:sz w:val="18"/>
                <w:szCs w:val="18"/>
              </w:rPr>
              <w:t xml:space="preserve"> </w:t>
            </w:r>
          </w:p>
        </w:tc>
        <w:tc>
          <w:tcPr>
            <w:tcW w:w="1554" w:type="pct"/>
            <w:gridSpan w:val="4"/>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3.  COMPUTATION OF SERVICE TAX(TO BE FILLED BY A PERSON LIABLE TO PAY SERVICE TAX / NOT TO BE FILLED BY INPUT SERVICE DISTRIBUTOR) (TO BE REPEATED FOR EVERY CATEGORY OF TAXABLE SERVICE ON WHICH SERVICE TAX IS PAYABLE BY THE ASSESSEE)</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C0C0C0"/>
            <w:noWrap/>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A9   Taxable Service(s) for which Tax is being paid </w:t>
            </w:r>
          </w:p>
        </w:tc>
      </w:tr>
      <w:tr w:rsidR="00704B81" w:rsidRPr="00704B81" w:rsidTr="00704B81">
        <w:trPr>
          <w:trHeight w:val="300"/>
        </w:trPr>
        <w:tc>
          <w:tcPr>
            <w:tcW w:w="4134" w:type="pct"/>
            <w:gridSpan w:val="11"/>
            <w:tcBorders>
              <w:top w:val="single" w:sz="4" w:space="0" w:color="auto"/>
              <w:left w:val="single" w:sz="8" w:space="0" w:color="auto"/>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xml:space="preserve">Description of Taxable Services </w:t>
            </w:r>
          </w:p>
        </w:tc>
        <w:tc>
          <w:tcPr>
            <w:tcW w:w="866" w:type="pct"/>
            <w:tcBorders>
              <w:top w:val="nil"/>
              <w:left w:val="single" w:sz="4" w:space="0" w:color="auto"/>
              <w:bottom w:val="single" w:sz="4" w:space="0" w:color="auto"/>
              <w:right w:val="single" w:sz="8" w:space="0" w:color="auto"/>
            </w:tcBorders>
            <w:shd w:val="clear" w:color="000000" w:fill="C0C0C0"/>
            <w:noWrap/>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Sub Clause</w:t>
            </w:r>
          </w:p>
        </w:tc>
      </w:tr>
      <w:tr w:rsidR="00704B81" w:rsidRPr="00704B81" w:rsidTr="00704B81">
        <w:trPr>
          <w:trHeight w:val="300"/>
        </w:trPr>
        <w:tc>
          <w:tcPr>
            <w:tcW w:w="811" w:type="pct"/>
            <w:tcBorders>
              <w:top w:val="nil"/>
              <w:left w:val="single" w:sz="8" w:space="0" w:color="auto"/>
              <w:bottom w:val="single" w:sz="4" w:space="0" w:color="auto"/>
              <w:right w:val="single" w:sz="4" w:space="0" w:color="auto"/>
            </w:tcBorders>
            <w:shd w:val="clear" w:color="000000" w:fill="FF0000"/>
            <w:noWrap/>
            <w:vAlign w:val="center"/>
            <w:hideMark/>
          </w:tcPr>
          <w:p w:rsidR="00704B81" w:rsidRPr="00704B81" w:rsidRDefault="00704B81" w:rsidP="00704B81">
            <w:pPr>
              <w:spacing w:after="0" w:line="240" w:lineRule="auto"/>
              <w:rPr>
                <w:rFonts w:ascii="Arial" w:eastAsia="Times New Roman" w:hAnsi="Arial" w:cs="Arial"/>
                <w:b/>
                <w:bCs/>
                <w:color w:val="FF0000"/>
                <w:sz w:val="18"/>
                <w:szCs w:val="18"/>
              </w:rPr>
            </w:pPr>
            <w:r w:rsidRPr="00704B81">
              <w:rPr>
                <w:rFonts w:ascii="Arial" w:eastAsia="Times New Roman" w:hAnsi="Arial" w:cs="Arial"/>
                <w:b/>
                <w:bCs/>
                <w:color w:val="FF0000"/>
                <w:sz w:val="18"/>
                <w:szCs w:val="18"/>
              </w:rPr>
              <w:t> </w:t>
            </w:r>
          </w:p>
        </w:tc>
        <w:tc>
          <w:tcPr>
            <w:tcW w:w="3323" w:type="pct"/>
            <w:gridSpan w:val="10"/>
            <w:tcBorders>
              <w:top w:val="single" w:sz="4" w:space="0" w:color="auto"/>
              <w:left w:val="nil"/>
              <w:bottom w:val="single" w:sz="4" w:space="0" w:color="auto"/>
              <w:right w:val="nil"/>
            </w:tcBorders>
            <w:shd w:val="clear" w:color="000000" w:fill="CCFFCC"/>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66" w:type="pct"/>
            <w:tcBorders>
              <w:top w:val="nil"/>
              <w:left w:val="single" w:sz="4" w:space="0" w:color="auto"/>
              <w:bottom w:val="single" w:sz="4" w:space="0" w:color="auto"/>
              <w:right w:val="single" w:sz="8" w:space="0" w:color="auto"/>
            </w:tcBorders>
            <w:shd w:val="clear" w:color="000000" w:fill="BFBFBF"/>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555"/>
        </w:trPr>
        <w:tc>
          <w:tcPr>
            <w:tcW w:w="5000" w:type="pct"/>
            <w:gridSpan w:val="12"/>
            <w:tcBorders>
              <w:top w:val="nil"/>
              <w:left w:val="nil"/>
              <w:bottom w:val="nil"/>
              <w:right w:val="single" w:sz="8" w:space="0" w:color="000000"/>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9114"/>
            </w:tblGrid>
            <w:tr w:rsidR="00704B81" w:rsidRPr="00704B81" w:rsidTr="00704B81">
              <w:trPr>
                <w:trHeight w:val="555"/>
                <w:tblCellSpacing w:w="0" w:type="dxa"/>
              </w:trPr>
              <w:tc>
                <w:tcPr>
                  <w:tcW w:w="5000" w:type="pct"/>
                  <w:tcBorders>
                    <w:top w:val="single" w:sz="4" w:space="0" w:color="auto"/>
                    <w:left w:val="single" w:sz="8" w:space="0" w:color="auto"/>
                    <w:bottom w:val="single" w:sz="4" w:space="0" w:color="auto"/>
                    <w:right w:val="single" w:sz="8" w:space="0" w:color="000000"/>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Calibri" w:eastAsia="Times New Roman" w:hAnsi="Calibri" w:cs="Times New Roman"/>
                      <w:noProof/>
                      <w:color w:val="000000"/>
                    </w:rPr>
                    <mc:AlternateContent>
                      <mc:Choice Requires="wps">
                        <w:drawing>
                          <wp:anchor distT="0" distB="0" distL="114300" distR="114300" simplePos="0" relativeHeight="251658240" behindDoc="0" locked="0" layoutInCell="1" allowOverlap="1" wp14:anchorId="5BD017FB" wp14:editId="5934E414">
                            <wp:simplePos x="0" y="0"/>
                            <wp:positionH relativeFrom="column">
                              <wp:posOffset>4244975</wp:posOffset>
                            </wp:positionH>
                            <wp:positionV relativeFrom="paragraph">
                              <wp:posOffset>17780</wp:posOffset>
                            </wp:positionV>
                            <wp:extent cx="1476375" cy="238125"/>
                            <wp:effectExtent l="0" t="0" r="28575" b="28575"/>
                            <wp:wrapNone/>
                            <wp:docPr id="14" name="Flowchart: Alternate Proces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19074"/>
                                    </a:xfrm>
                                    <a:prstGeom prst="flowChartAlternateProcess">
                                      <a:avLst/>
                                    </a:prstGeom>
                                    <a:solidFill>
                                      <a:srgbClr val="C0C0C0"/>
                                    </a:solidFill>
                                    <a:ln w="19050">
                                      <a:solidFill>
                                        <a:srgbClr val="000000"/>
                                      </a:solidFill>
                                      <a:miter lim="800000"/>
                                      <a:headEnd/>
                                      <a:tailEnd/>
                                    </a:ln>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Service</w:t>
                                        </w:r>
                                      </w:p>
                                    </w:txbxContent>
                                  </wps:txbx>
                                  <wps:bodyPr vertOverflow="clip" wrap="square" lIns="27432" tIns="22860" rIns="27432" bIns="0" anchor="ctr" upright="1"/>
                                </wps:wsp>
                              </a:graphicData>
                            </a:graphic>
                            <wp14:sizeRelH relativeFrom="page">
                              <wp14:pctWidth>0</wp14:pctWidth>
                            </wp14:sizeRelH>
                            <wp14:sizeRelV relativeFrom="page">
                              <wp14:pctHeight>0</wp14:pctHeight>
                            </wp14:sizeRelV>
                          </wp:anchor>
                        </w:drawing>
                      </mc:Choice>
                      <mc:Fallback>
                        <w:pict>
                          <v:shapetype w14:anchorId="5BD017F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 o:spid="_x0000_s1026" type="#_x0000_t176" style="position:absolute;left:0;text-align:left;margin-left:334.25pt;margin-top:1.4pt;width:116.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omLwIAAEgEAAAOAAAAZHJzL2Uyb0RvYy54bWysVFFv0zAQfkfiP1h+p0nD2Lqo6TR1FCEN&#10;VmnwAy6Ok1g4tjm7TfbvObtd1wFPiFSyfL67z/d95+vyZho020v0ypqKz2c5Z9II2yjTVfz7t827&#10;BWc+gGlAWyMr/iQ9v1m9fbMcXSkL21vdSGQEYnw5uor3Ibgyy7zo5QB+Zp005GwtDhDIxC5rEEZC&#10;H3RW5PllNlpsHFohvafTu4OTrxJ+20oRHtrWy8B0xam2kFZMax3XbLWEskNwvRLHMuAfqhhAGbr0&#10;BHUHAdgO1R9QgxJovW3DTNghs22rhEwciM08/43NYw9OJi4kjncnmfz/gxVf91tkqqHeXXBmYKAe&#10;bbQdRQ8YSnarg0QDQbLtQWNGYaTZ6HxJqY9ui5G1d/dW/PDM2HUPppO3iHbsJTRU6TzGZ68SouEp&#10;ldXjF9vQjbALNsk3tThEQBKGTalLT6cuySkwQYfzRbFY5NRMQb5ifp1fpZIyKJ+zHfrwSdqBxU3F&#10;W+JDdWE4sTmSSVfC/t6HWCKUz3mJktWq2Sitk4FdvdbI9kDPaJ3HX2JFzM/DtGEj1Xedf8gT9Cun&#10;P8fI0/c3jEGR4kyroeJEkr4YBGUU86Np0j6A0oc91azNUd0o6KExYaonCowq17Z5Ip1pQMMDLVGJ&#10;igutHGcjPfqK+587QMmZ/myoV8XVxfuCpuRgFItLUhnPPXUy6BSM6C3NkQjI2c6h6npS+qXX9FyT&#10;pMfRivNwbqeaX/4AVr8AAAD//wMAUEsDBBQABgAIAAAAIQChdl1Y3wAAAAgBAAAPAAAAZHJzL2Rv&#10;d25yZXYueG1sTI9BS8NAEIXvgv9hGcGb3W1aQ43ZFBGkBw8lqSLetsmYDc3Ohuy2if/e8aTH4T2+&#10;+V6+nV0vLjiGzpOG5UKBQKp901Gr4e3wcrcBEaKhxvSeUMM3BtgW11e5yRo/UYmXKraCIRQyo8HG&#10;OGRShtqiM2HhByTOvvzoTORzbGUzmonhrpeJUql0piP+YM2AzxbrU3V2GpKP1Wt5WO+q/S6Z9un7&#10;Z3lq0Wp9ezM/PYKIOMe/MvzqszoU7HT0Z2qC6DWk6eaeqwzjBZw/qCVvO2pYqxXIIpf/BxQ/AAAA&#10;//8DAFBLAQItABQABgAIAAAAIQC2gziS/gAAAOEBAAATAAAAAAAAAAAAAAAAAAAAAABbQ29udGVu&#10;dF9UeXBlc10ueG1sUEsBAi0AFAAGAAgAAAAhADj9If/WAAAAlAEAAAsAAAAAAAAAAAAAAAAALwEA&#10;AF9yZWxzLy5yZWxzUEsBAi0AFAAGAAgAAAAhAK8RaiYvAgAASAQAAA4AAAAAAAAAAAAAAAAALgIA&#10;AGRycy9lMm9Eb2MueG1sUEsBAi0AFAAGAAgAAAAhAKF2XVjfAAAACAEAAA8AAAAAAAAAAAAAAAAA&#10;iQQAAGRycy9kb3ducmV2LnhtbFBLBQYAAAAABAAEAPMAAACVBQAAAAA=&#10;" fillcolor="silver" strokeweight="1.5pt">
                            <v:textbox inset="2.16pt,1.8pt,2.16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Service</w:t>
                                  </w:r>
                                </w:p>
                              </w:txbxContent>
                            </v:textbox>
                          </v:shape>
                        </w:pict>
                      </mc:Fallback>
                    </mc:AlternateContent>
                  </w:r>
                  <w:r w:rsidRPr="00704B81">
                    <w:rPr>
                      <w:rFonts w:ascii="Calibri" w:eastAsia="Times New Roman" w:hAnsi="Calibri" w:cs="Times New Roman"/>
                      <w:noProof/>
                      <w:color w:val="000000"/>
                    </w:rPr>
                    <mc:AlternateContent>
                      <mc:Choice Requires="wps">
                        <w:drawing>
                          <wp:anchor distT="0" distB="0" distL="114300" distR="114300" simplePos="0" relativeHeight="251658240" behindDoc="0" locked="0" layoutInCell="1" allowOverlap="1" wp14:anchorId="5D1EC2AF" wp14:editId="001F913D">
                            <wp:simplePos x="0" y="0"/>
                            <wp:positionH relativeFrom="column">
                              <wp:posOffset>1336675</wp:posOffset>
                            </wp:positionH>
                            <wp:positionV relativeFrom="paragraph">
                              <wp:posOffset>32385</wp:posOffset>
                            </wp:positionV>
                            <wp:extent cx="1657350" cy="238125"/>
                            <wp:effectExtent l="0" t="0" r="19050" b="28575"/>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19456"/>
                                    </a:xfrm>
                                    <a:prstGeom prst="flowChartAlternateProcess">
                                      <a:avLst/>
                                    </a:prstGeom>
                                    <a:solidFill>
                                      <a:srgbClr val="C0C0C0"/>
                                    </a:solidFill>
                                    <a:ln w="19050">
                                      <a:solidFill>
                                        <a:srgbClr val="000000"/>
                                      </a:solidFill>
                                      <a:miter lim="800000"/>
                                      <a:headEnd/>
                                      <a:tailEnd/>
                                    </a:ln>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Service</w:t>
                                        </w:r>
                                      </w:p>
                                    </w:txbxContent>
                                  </wps:txbx>
                                  <wps:bodyPr vertOverflow="clip" wrap="square" lIns="27432" tIns="22860" rIns="27432" bIns="0" anchor="ctr" upright="1"/>
                                </wps:wsp>
                              </a:graphicData>
                            </a:graphic>
                            <wp14:sizeRelH relativeFrom="page">
                              <wp14:pctWidth>0</wp14:pctWidth>
                            </wp14:sizeRelH>
                            <wp14:sizeRelV relativeFrom="page">
                              <wp14:pctHeight>0</wp14:pctHeight>
                            </wp14:sizeRelV>
                          </wp:anchor>
                        </w:drawing>
                      </mc:Choice>
                      <mc:Fallback>
                        <w:pict>
                          <v:shape w14:anchorId="5D1EC2AF" id="Flowchart: Alternate Process 13" o:spid="_x0000_s1027" type="#_x0000_t176" style="position:absolute;left:0;text-align:left;margin-left:105.25pt;margin-top:2.55pt;width:130.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SZMQIAAE8EAAAOAAAAZHJzL2Uyb0RvYy54bWysVMFu2zAMvQ/YPwi6L3bcNkuNOEWRLsOA&#10;rg3Q7QNoWbaFyZJGKXH696OUNE23nYY5gCCK4iPfo5jFzX7QbCfRK2sqPp3knEkjbKNMV/Hv39Yf&#10;5pz5AKYBbY2s+LP0/Gb5/t1idKUsbG91I5ERiPHl6Creh+DKLPOilwP4iXXSkLO1OEAgE7usQRgJ&#10;fdBZkeezbLTYOLRCek+ndwcnXyb8tpUiPLatl4HpilNtIa2Y1jqu2XIBZYfgeiWOZcA/VDGAMpT0&#10;BHUHAdgW1R9QgxJovW3DRNghs22rhEwciM00/43NUw9OJi4kjncnmfz/gxUPuw0y1VDvLjgzMFCP&#10;1tqOogcMJbvVQaKBINnmoDGja6TZ6HxJoU9ug5G1d/dW/PDM2FUPppO3iHbsJTRU6TTez94ERMNT&#10;KKvHr7ahjLANNsm3b3GIgCQM26cuPZ+6JPeBCTqczov5PKdmCvIV0+vLq1lKAeVLtEMfPks7sLip&#10;eEt8qC4MJzZHMikl7O59iCVC+RKXKFmtmrXSOhnY1SuNbAf0jFZ5/B1T+vNr2rCR6rvOr/IE/cbp&#10;zzHy9P0NY1CkONNqqDiRpC9egjKK+ck0aR9A6cOeatbmqG4U9NCYsK/3h5bG2Ch2bZtnkpvmNDzS&#10;EgWpuNDKcTbS26+4/7kFlJzpL4ZaVny8vChoWA5GMZ+R2HjuqZNBp2BEb2mcREDOtg5V15Pgry2n&#10;V5uUPU5YHItzO5X++j+w/AUAAP//AwBQSwMEFAAGAAgAAAAhAFnxogffAAAACAEAAA8AAABkcnMv&#10;ZG93bnJldi54bWxMj0FLw0AQhe+C/2EZwZvdJLZRYjZFBOnBQ0mqlN62yZgNzc6G7LaJ/97xVG/z&#10;eI9v3svXs+3FBUffOVIQLyIQSLVrOmoVfO7eH55B+KCp0b0jVPCDHtbF7U2us8ZNVOKlCq1gCPlM&#10;KzAhDJmUvjZotV+4AYm9bzdaHViOrWxGPTHc9jKJolRa3RF/MHrAN4P1qTpbBcn+8aPcLTfVdpNM&#10;2/TrUJ5aNErd382vLyACzuEahr/6XB0K7nR0Z2q86JkRRyuOKljFINhfPsWsj3wkKcgil/8HFL8A&#10;AAD//wMAUEsBAi0AFAAGAAgAAAAhALaDOJL+AAAA4QEAABMAAAAAAAAAAAAAAAAAAAAAAFtDb250&#10;ZW50X1R5cGVzXS54bWxQSwECLQAUAAYACAAAACEAOP0h/9YAAACUAQAACwAAAAAAAAAAAAAAAAAv&#10;AQAAX3JlbHMvLnJlbHNQSwECLQAUAAYACAAAACEAPep0mTECAABPBAAADgAAAAAAAAAAAAAAAAAu&#10;AgAAZHJzL2Uyb0RvYy54bWxQSwECLQAUAAYACAAAACEAWfGiB98AAAAIAQAADwAAAAAAAAAAAAAA&#10;AACLBAAAZHJzL2Rvd25yZXYueG1sUEsFBgAAAAAEAAQA8wAAAJcFAAAAAA==&#10;" fillcolor="silver" strokeweight="1.5pt">
                            <v:textbox inset="2.16pt,1.8pt,2.16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Service</w:t>
                                  </w:r>
                                </w:p>
                              </w:txbxContent>
                            </v:textbox>
                          </v:shape>
                        </w:pict>
                      </mc:Fallback>
                    </mc:AlternateContent>
                  </w:r>
                  <w:r w:rsidRPr="00704B81">
                    <w:rPr>
                      <w:rFonts w:ascii="Arial" w:eastAsia="Times New Roman" w:hAnsi="Arial" w:cs="Arial"/>
                      <w:sz w:val="16"/>
                      <w:szCs w:val="16"/>
                    </w:rPr>
                    <w:t> </w:t>
                  </w:r>
                </w:p>
              </w:tc>
            </w:tr>
          </w:tbl>
          <w:p w:rsidR="00704B81" w:rsidRPr="00704B81" w:rsidRDefault="00704B81" w:rsidP="00704B81">
            <w:pPr>
              <w:spacing w:after="0" w:line="240" w:lineRule="auto"/>
              <w:rPr>
                <w:rFonts w:ascii="Calibri" w:eastAsia="Times New Roman" w:hAnsi="Calibri" w:cs="Times New Roman"/>
                <w:color w:val="000000"/>
              </w:rPr>
            </w:pPr>
          </w:p>
        </w:tc>
      </w:tr>
      <w:tr w:rsidR="00704B81" w:rsidRPr="00704B81" w:rsidTr="00704B81">
        <w:trPr>
          <w:trHeight w:val="705"/>
        </w:trPr>
        <w:tc>
          <w:tcPr>
            <w:tcW w:w="5000" w:type="pct"/>
            <w:gridSpan w:val="12"/>
            <w:tcBorders>
              <w:top w:val="nil"/>
              <w:left w:val="nil"/>
              <w:bottom w:val="nil"/>
              <w:right w:val="single" w:sz="8" w:space="0" w:color="000000"/>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9114"/>
            </w:tblGrid>
            <w:tr w:rsidR="00704B81" w:rsidRPr="00704B81">
              <w:trPr>
                <w:trHeight w:val="705"/>
                <w:tblCellSpacing w:w="0" w:type="dxa"/>
              </w:trPr>
              <w:tc>
                <w:tcPr>
                  <w:tcW w:w="11880" w:type="dxa"/>
                  <w:tcBorders>
                    <w:top w:val="single" w:sz="4" w:space="0" w:color="auto"/>
                    <w:left w:val="single" w:sz="8" w:space="0" w:color="auto"/>
                    <w:bottom w:val="single" w:sz="4" w:space="0" w:color="auto"/>
                    <w:right w:val="single" w:sz="8" w:space="0" w:color="000000"/>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Calibri" w:eastAsia="Times New Roman" w:hAnsi="Calibri" w:cs="Times New Roman"/>
                      <w:noProof/>
                      <w:color w:val="000000"/>
                    </w:rPr>
                    <mc:AlternateContent>
                      <mc:Choice Requires="wps">
                        <w:drawing>
                          <wp:anchor distT="0" distB="0" distL="114300" distR="114300" simplePos="0" relativeHeight="251658240" behindDoc="0" locked="0" layoutInCell="1" allowOverlap="1" wp14:anchorId="07A15A6C" wp14:editId="54169190">
                            <wp:simplePos x="0" y="0"/>
                            <wp:positionH relativeFrom="column">
                              <wp:posOffset>4925695</wp:posOffset>
                            </wp:positionH>
                            <wp:positionV relativeFrom="paragraph">
                              <wp:posOffset>8255</wp:posOffset>
                            </wp:positionV>
                            <wp:extent cx="866775" cy="352425"/>
                            <wp:effectExtent l="0" t="19050" r="47625" b="47625"/>
                            <wp:wrapNone/>
                            <wp:docPr id="15" name="Right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352425"/>
                                    </a:xfrm>
                                    <a:prstGeom prst="rightArrow">
                                      <a:avLst>
                                        <a:gd name="adj1" fmla="val 50000"/>
                                        <a:gd name="adj2" fmla="val 55000"/>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Next</w:t>
                                        </w:r>
                                      </w:p>
                                    </w:txbxContent>
                                  </wps:txbx>
                                  <wps:bodyPr vertOverflow="clip" wrap="square" lIns="27432" tIns="22860" rIns="27432" bIns="0" anchor="t" upright="1">
                                    <a:noAutofit/>
                                  </wps:bodyPr>
                                </wps:wsp>
                              </a:graphicData>
                            </a:graphic>
                            <wp14:sizeRelH relativeFrom="page">
                              <wp14:pctWidth>0</wp14:pctWidth>
                            </wp14:sizeRelH>
                            <wp14:sizeRelV relativeFrom="page">
                              <wp14:pctHeight>0</wp14:pctHeight>
                            </wp14:sizeRelV>
                          </wp:anchor>
                        </w:drawing>
                      </mc:Choice>
                      <mc:Fallback>
                        <w:pict>
                          <v:shapetype w14:anchorId="07A15A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8" type="#_x0000_t13" style="position:absolute;left:0;text-align:left;margin-left:387.85pt;margin-top:.65pt;width:68.2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rAVAIAALAEAAAOAAAAZHJzL2Uyb0RvYy54bWysVNtuEzEQfUfiHyy/k91smzSssqmqlCKk&#10;QisKHzCxvbsG37CdbPL3HTsXEnhDJJLlsc+Mz8yZ2fntViuyET5Iaxo6HpWUCMMsl6Zr6PdvD+9m&#10;lIQIhoOyRjR0JwK9Xbx9Mx9cLSrbW8WFJxjEhHpwDe1jdHVRBNYLDWFknTB42VqvIaLpu4J7GDC6&#10;VkVVltNisJ47b5kIAU/v95d0keO3rWDxqW2DiEQ1FLnFvPq8rtJaLOZQdx5cL9mBBvwDCw3S4KOn&#10;UPcQgay9/CuUlszbYNs4YlYXtm0lEzkHzGZc/pHNSw9O5FywOMGdyhT+X1j2ZfPsieSo3YQSAxo1&#10;+iq7PpI77+1A8BRLNLhQI/LFPfuUZHCPlv0MxNhlD6YTGdoL4EhsnPDFhUMyArqS1fDZcnwA1tHm&#10;am1br1NArAPZZlF2J1HENhKGh7Pp9OYGuTG8uppU11VmVEB9dHY+xI/CapI2DfWJfWaUn4DNY4hZ&#10;GX5ID/iPMSWtVij0BhSZlPg7NMIZprrAJFDODOpDRGRwfDnXxCrJH6RS2fDdaqk8wfANXZbpf3AO&#10;5zBlyIAVe19OsDVBdThBLPpM+wIXzsMlticuFzAtI86SkhqLdgJBnYT5YHju9AhS7fdIX5nEVeQp&#10;wSIddUtS7SWP29U290aV2CcZV5bvUEgc+PiES6ssJsCUdJQMOEQNDb/W4AUl6pPBZqhurq+wjnFv&#10;VLMp5unPb1bZSNkb1lucy0jJ2mUJUyslfsbeYbu08sRvz+HQZDgWuLuYu3M7o35/aBavAAAA//8D&#10;AFBLAwQUAAYACAAAACEAw/ZeZd8AAAAIAQAADwAAAGRycy9kb3ducmV2LnhtbEyPQU7DMBBF90jc&#10;wRokdtRJoElJ41QIBEggFrQ9wDSeJhGxHdluG3p6hhUsR+/r/zfVajKDOJIPvbMK0lkCgmzjdG9b&#10;BdvN880CRIhoNQ7OkoJvCrCqLy8qLLU72U86rmMruMSGEhV0MY6llKHpyGCYuZEss73zBiOfvpXa&#10;44nLzSCzJMmlwd7yQocjPXbUfK0PRsH5LLP2NX969+nGxORuwJftx5tS11fTwxJEpCn+heFXn9Wh&#10;ZqedO1gdxKCgKOYFRxncgmB+n2YZiJ2Ceb4AWVfy/wP1DwAAAP//AwBQSwECLQAUAAYACAAAACEA&#10;toM4kv4AAADhAQAAEwAAAAAAAAAAAAAAAAAAAAAAW0NvbnRlbnRfVHlwZXNdLnhtbFBLAQItABQA&#10;BgAIAAAAIQA4/SH/1gAAAJQBAAALAAAAAAAAAAAAAAAAAC8BAABfcmVscy8ucmVsc1BLAQItABQA&#10;BgAIAAAAIQAT89rAVAIAALAEAAAOAAAAAAAAAAAAAAAAAC4CAABkcnMvZTJvRG9jLnhtbFBLAQIt&#10;ABQABgAIAAAAIQDD9l5l3wAAAAgBAAAPAAAAAAAAAAAAAAAAAK4EAABkcnMvZG93bnJldi54bWxQ&#10;SwUGAAAAAAQABADzAAAAugUAAAAA&#10;" adj="16770" fillcolor="silver" strokeweight="1.5pt">
                            <v:textbox inset="2.16pt,1.8pt,2.16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Next</w:t>
                                  </w:r>
                                </w:p>
                              </w:txbxContent>
                            </v:textbox>
                          </v:shape>
                        </w:pict>
                      </mc:Fallback>
                    </mc:AlternateContent>
                  </w:r>
                  <w:r w:rsidRPr="00704B81">
                    <w:rPr>
                      <w:rFonts w:ascii="Calibri" w:eastAsia="Times New Roman" w:hAnsi="Calibri" w:cs="Times New Roman"/>
                      <w:noProof/>
                      <w:color w:val="000000"/>
                    </w:rPr>
                    <mc:AlternateContent>
                      <mc:Choice Requires="wps">
                        <w:drawing>
                          <wp:anchor distT="0" distB="0" distL="114300" distR="114300" simplePos="0" relativeHeight="251658240" behindDoc="0" locked="0" layoutInCell="1" allowOverlap="1" wp14:anchorId="7D9DD22F" wp14:editId="2A955188">
                            <wp:simplePos x="0" y="0"/>
                            <wp:positionH relativeFrom="column">
                              <wp:posOffset>2717800</wp:posOffset>
                            </wp:positionH>
                            <wp:positionV relativeFrom="paragraph">
                              <wp:posOffset>-2540</wp:posOffset>
                            </wp:positionV>
                            <wp:extent cx="1628775" cy="266700"/>
                            <wp:effectExtent l="0" t="0" r="28575" b="1905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47650"/>
                                    </a:xfrm>
                                    <a:prstGeom prst="flowChartAlternateProcess">
                                      <a:avLst/>
                                    </a:prstGeom>
                                    <a:solidFill>
                                      <a:srgbClr val="C0C0C0"/>
                                    </a:solidFill>
                                    <a:ln w="19050">
                                      <a:solidFill>
                                        <a:srgbClr val="000000"/>
                                      </a:solidFill>
                                      <a:miter lim="800000"/>
                                      <a:headEnd/>
                                      <a:tailEnd/>
                                    </a:ln>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Validate This Sheet</w:t>
                                        </w:r>
                                      </w:p>
                                    </w:txbxContent>
                                  </wps:txbx>
                                  <wps:bodyPr vertOverflow="clip" wrap="square" lIns="27432" tIns="22860" rIns="27432" bIns="0" anchor="ctr" upright="1"/>
                                </wps:wsp>
                              </a:graphicData>
                            </a:graphic>
                            <wp14:sizeRelH relativeFrom="page">
                              <wp14:pctWidth>0</wp14:pctWidth>
                            </wp14:sizeRelH>
                            <wp14:sizeRelV relativeFrom="page">
                              <wp14:pctHeight>0</wp14:pctHeight>
                            </wp14:sizeRelV>
                          </wp:anchor>
                        </w:drawing>
                      </mc:Choice>
                      <mc:Fallback>
                        <w:pict>
                          <v:shape w14:anchorId="7D9DD22F" id="Flowchart: Alternate Process 16" o:spid="_x0000_s1029" type="#_x0000_t176" style="position:absolute;left:0;text-align:left;margin-left:214pt;margin-top:-.2pt;width:128.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52fLQIAAE8EAAAOAAAAZHJzL2Uyb0RvYy54bWysVNuO2yAQfa/Uf0C8N3acTTa14qxW2aaq&#10;tN2NtO0HTDCOUTHQgcTJ33cgl00v6kNVW0IeYIZzYTy723ea7SR6ZU3Fh4OcM2mErZXZVPzrl+W7&#10;KWc+gKlBWyMrfpCe383fvpn1rpSFba2uJTIqYnzZu4q3Ibgyy7xoZQd+YJ00tNhY7CBQiJusRuip&#10;eqezIs8nWW+xdmiF9J5mH46LfJ7qN40U4blpvAxMV5ywhTRiGtdxzOYzKDcIrlXiBAP+AUUHytCh&#10;l1IPEIBtUf1WqlMCrbdNGAjbZbZplJCJA7EZ5r+weWnBycSFxPHuIpP/f2XF026FTNXk3YQzAx15&#10;tNS2Fy1gKNm9DhINBMlWR40ZbSPNeudLSn1xK4ysvXu04ptnxi5aMBt5j2j7VkJNSIdxf/ZTQgw8&#10;pbJ1/9nWdCJsg03y7RvsYkEShu2TS4eLS3IfmKDJ4fvRaHw75kzQWnFzOxknGzMoz9kOffgobcfi&#10;R8Ub4kO4MFzYnMikI2H36EOECOU5L1GyWtVLpXUKcLNeaGQ7oGu0yOObWBHz623asD7iywnR32vk&#10;6flTjU6R4kyrruLTyyYoo5gfTJ2uawClj9+EWZuTulHQozFhv94nS0dnq9a2PpDc1KfhmYYoSMWF&#10;Vo6znu5+xf33LaDkTH8yZFlxezMqqFmOQTGdUOfg9co6BTQLRrSW2kkE5GzrUG1aEvzVcrq1SdlT&#10;h8W2uI4T9Nf/wPwHAAAA//8DAFBLAwQUAAYACAAAACEAjQ26dt8AAAAIAQAADwAAAGRycy9kb3du&#10;cmV2LnhtbEyPQU+DQBCF7yb+h82YeGuXIhKCLI0xMT14aKAa423LjkDKzhJ2W/DfO57scfJN3vte&#10;sV3sIC44+d6Rgs06AoHUONNTq+D98LrKQPigyejBESr4QQ/b8vam0LlxM1V4qUMrOIR8rhV0IYy5&#10;lL7p0Gq/diMSs283WR34nFppJj1zuB1kHEWptLonbuj0iC8dNqf6bBXEnw9v1SHZ1ftdPO/Tj6/q&#10;1GKn1P3d8vwEIuAS/p/hT5/VoWSnozuT8WJQkMQZbwkKVgkI5mmWPII4MtikIMtCXg8ofwEAAP//&#10;AwBQSwECLQAUAAYACAAAACEAtoM4kv4AAADhAQAAEwAAAAAAAAAAAAAAAAAAAAAAW0NvbnRlbnRf&#10;VHlwZXNdLnhtbFBLAQItABQABgAIAAAAIQA4/SH/1gAAAJQBAAALAAAAAAAAAAAAAAAAAC8BAABf&#10;cmVscy8ucmVsc1BLAQItABQABgAIAAAAIQA6B52fLQIAAE8EAAAOAAAAAAAAAAAAAAAAAC4CAABk&#10;cnMvZTJvRG9jLnhtbFBLAQItABQABgAIAAAAIQCNDbp23wAAAAgBAAAPAAAAAAAAAAAAAAAAAIcE&#10;AABkcnMvZG93bnJldi54bWxQSwUGAAAAAAQABADzAAAAkwUAAAAA&#10;" fillcolor="silver" strokeweight="1.5pt">
                            <v:textbox inset="2.16pt,1.8pt,2.16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Validate This Sheet</w:t>
                                  </w:r>
                                </w:p>
                              </w:txbxContent>
                            </v:textbox>
                          </v:shape>
                        </w:pict>
                      </mc:Fallback>
                    </mc:AlternateContent>
                  </w:r>
                  <w:r w:rsidRPr="00704B81">
                    <w:rPr>
                      <w:rFonts w:ascii="Arial" w:eastAsia="Times New Roman" w:hAnsi="Arial" w:cs="Arial"/>
                      <w:sz w:val="16"/>
                      <w:szCs w:val="16"/>
                    </w:rPr>
                    <w:t> </w:t>
                  </w:r>
                </w:p>
              </w:tc>
            </w:tr>
          </w:tbl>
          <w:p w:rsidR="00704B81" w:rsidRPr="00704B81" w:rsidRDefault="00704B81" w:rsidP="00704B81">
            <w:pPr>
              <w:spacing w:after="0" w:line="240" w:lineRule="auto"/>
              <w:rPr>
                <w:rFonts w:ascii="Calibri" w:eastAsia="Times New Roman" w:hAnsi="Calibri" w:cs="Times New Roman"/>
                <w:color w:val="000000"/>
              </w:rPr>
            </w:pPr>
          </w:p>
        </w:tc>
      </w:tr>
      <w:tr w:rsidR="00704B81" w:rsidRPr="00704B81" w:rsidTr="00704B81">
        <w:trPr>
          <w:trHeight w:val="660"/>
        </w:trPr>
        <w:tc>
          <w:tcPr>
            <w:tcW w:w="5000" w:type="pct"/>
            <w:gridSpan w:val="12"/>
            <w:tcBorders>
              <w:top w:val="single" w:sz="4" w:space="0" w:color="auto"/>
              <w:left w:val="single" w:sz="8" w:space="0" w:color="auto"/>
              <w:bottom w:val="single" w:sz="8" w:space="0" w:color="auto"/>
              <w:right w:val="single" w:sz="8" w:space="0" w:color="000000"/>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Copyright Information 2013</w:t>
            </w:r>
          </w:p>
        </w:tc>
      </w:tr>
    </w:tbl>
    <w:p w:rsidR="00704B81" w:rsidRDefault="00704B81"/>
    <w:tbl>
      <w:tblPr>
        <w:tblW w:w="5000" w:type="pct"/>
        <w:tblLook w:val="04A0" w:firstRow="1" w:lastRow="0" w:firstColumn="1" w:lastColumn="0" w:noHBand="0" w:noVBand="1"/>
      </w:tblPr>
      <w:tblGrid>
        <w:gridCol w:w="796"/>
        <w:gridCol w:w="775"/>
        <w:gridCol w:w="857"/>
        <w:gridCol w:w="767"/>
        <w:gridCol w:w="767"/>
        <w:gridCol w:w="769"/>
        <w:gridCol w:w="767"/>
        <w:gridCol w:w="774"/>
        <w:gridCol w:w="767"/>
        <w:gridCol w:w="767"/>
        <w:gridCol w:w="767"/>
        <w:gridCol w:w="767"/>
      </w:tblGrid>
      <w:tr w:rsidR="00704B81" w:rsidRPr="00704B81" w:rsidTr="00704B81">
        <w:trPr>
          <w:trHeight w:val="1455"/>
        </w:trPr>
        <w:tc>
          <w:tcPr>
            <w:tcW w:w="2529" w:type="pct"/>
            <w:gridSpan w:val="6"/>
            <w:tcBorders>
              <w:top w:val="single" w:sz="8" w:space="0" w:color="auto"/>
              <w:left w:val="single" w:sz="8" w:space="0" w:color="auto"/>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xml:space="preserve">Taxable Service for which Tax is being paid  : </w:t>
            </w:r>
          </w:p>
        </w:tc>
        <w:tc>
          <w:tcPr>
            <w:tcW w:w="2471" w:type="pct"/>
            <w:gridSpan w:val="6"/>
            <w:tcBorders>
              <w:top w:val="single" w:sz="8" w:space="0" w:color="auto"/>
              <w:left w:val="nil"/>
              <w:bottom w:val="single" w:sz="4" w:space="0" w:color="auto"/>
              <w:right w:val="single" w:sz="8" w:space="0" w:color="000000"/>
            </w:tcBorders>
            <w:shd w:val="clear" w:color="000000" w:fill="C0C0C0"/>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vMerge w:val="restart"/>
            <w:tcBorders>
              <w:top w:val="nil"/>
              <w:left w:val="single" w:sz="8" w:space="0" w:color="auto"/>
              <w:bottom w:val="single" w:sz="4" w:space="0" w:color="000000"/>
              <w:right w:val="single" w:sz="4" w:space="0" w:color="auto"/>
            </w:tcBorders>
            <w:shd w:val="clear" w:color="000000" w:fill="auto"/>
            <w:noWrap/>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A10</w:t>
            </w:r>
          </w:p>
        </w:tc>
        <w:tc>
          <w:tcPr>
            <w:tcW w:w="4582" w:type="pct"/>
            <w:gridSpan w:val="11"/>
            <w:tcBorders>
              <w:top w:val="single" w:sz="4" w:space="0" w:color="auto"/>
              <w:left w:val="nil"/>
              <w:bottom w:val="single" w:sz="4" w:space="0" w:color="auto"/>
              <w:right w:val="single" w:sz="8" w:space="0" w:color="000000"/>
            </w:tcBorders>
            <w:shd w:val="clear" w:color="000000" w:fill="auto"/>
            <w:vAlign w:val="center"/>
            <w:hideMark/>
          </w:tcPr>
          <w:p w:rsidR="00704B81" w:rsidRPr="00704B81" w:rsidRDefault="00704B81" w:rsidP="00704B81">
            <w:pPr>
              <w:spacing w:after="0" w:line="240" w:lineRule="auto"/>
              <w:rPr>
                <w:rFonts w:ascii="Arial" w:eastAsia="Times New Roman" w:hAnsi="Arial" w:cs="Arial"/>
                <w:b/>
                <w:bCs/>
                <w:sz w:val="18"/>
                <w:szCs w:val="18"/>
              </w:rPr>
            </w:pPr>
            <w:proofErr w:type="spellStart"/>
            <w:r w:rsidRPr="00704B81">
              <w:rPr>
                <w:rFonts w:ascii="Arial" w:eastAsia="Times New Roman" w:hAnsi="Arial" w:cs="Arial"/>
                <w:b/>
                <w:bCs/>
                <w:sz w:val="18"/>
                <w:szCs w:val="18"/>
              </w:rPr>
              <w:t>Assessee</w:t>
            </w:r>
            <w:proofErr w:type="spellEnd"/>
            <w:r w:rsidRPr="00704B81">
              <w:rPr>
                <w:rFonts w:ascii="Arial" w:eastAsia="Times New Roman" w:hAnsi="Arial" w:cs="Arial"/>
                <w:b/>
                <w:bCs/>
                <w:sz w:val="18"/>
                <w:szCs w:val="18"/>
              </w:rPr>
              <w:t xml:space="preserve"> is liable to pay Service Tax on this taxable service as </w:t>
            </w:r>
          </w:p>
        </w:tc>
      </w:tr>
      <w:tr w:rsidR="00704B81" w:rsidRPr="00704B81" w:rsidTr="00704B81">
        <w:trPr>
          <w:trHeight w:val="300"/>
        </w:trPr>
        <w:tc>
          <w:tcPr>
            <w:tcW w:w="418" w:type="pct"/>
            <w:vMerge/>
            <w:tcBorders>
              <w:top w:val="nil"/>
              <w:left w:val="single" w:sz="8" w:space="0" w:color="auto"/>
              <w:bottom w:val="single" w:sz="4" w:space="0" w:color="000000"/>
              <w:right w:val="single" w:sz="4" w:space="0" w:color="auto"/>
            </w:tcBorders>
            <w:vAlign w:val="center"/>
            <w:hideMark/>
          </w:tcPr>
          <w:p w:rsidR="00704B81" w:rsidRPr="00704B81" w:rsidRDefault="00704B81" w:rsidP="00704B81">
            <w:pPr>
              <w:spacing w:after="0" w:line="240" w:lineRule="auto"/>
              <w:rPr>
                <w:rFonts w:ascii="Arial" w:eastAsia="Times New Roman" w:hAnsi="Arial" w:cs="Arial"/>
                <w:b/>
                <w:bCs/>
                <w:sz w:val="18"/>
                <w:szCs w:val="18"/>
              </w:rPr>
            </w:pPr>
          </w:p>
        </w:tc>
        <w:tc>
          <w:tcPr>
            <w:tcW w:w="1289" w:type="pct"/>
            <w:gridSpan w:val="3"/>
            <w:tcBorders>
              <w:top w:val="single" w:sz="4" w:space="0" w:color="auto"/>
              <w:left w:val="nil"/>
              <w:bottom w:val="single" w:sz="4" w:space="0" w:color="auto"/>
              <w:right w:val="single" w:sz="4" w:space="0" w:color="000000"/>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b/>
                <w:bCs/>
                <w:sz w:val="18"/>
                <w:szCs w:val="18"/>
              </w:rPr>
              <w:t xml:space="preserve">A10.1  </w:t>
            </w:r>
            <w:r w:rsidRPr="00704B81">
              <w:rPr>
                <w:rFonts w:ascii="Arial" w:eastAsia="Times New Roman" w:hAnsi="Arial" w:cs="Arial"/>
                <w:sz w:val="18"/>
                <w:szCs w:val="18"/>
              </w:rPr>
              <w:t xml:space="preserve"> A Service Provider under </w:t>
            </w:r>
            <w:r w:rsidRPr="00704B81">
              <w:rPr>
                <w:rFonts w:ascii="Arial" w:eastAsia="Times New Roman" w:hAnsi="Arial" w:cs="Arial"/>
                <w:b/>
                <w:bCs/>
                <w:sz w:val="18"/>
                <w:szCs w:val="18"/>
              </w:rPr>
              <w:t>Section 68(1)</w:t>
            </w:r>
          </w:p>
        </w:tc>
        <w:tc>
          <w:tcPr>
            <w:tcW w:w="822" w:type="pct"/>
            <w:gridSpan w:val="2"/>
            <w:tcBorders>
              <w:top w:val="single" w:sz="4" w:space="0" w:color="auto"/>
              <w:left w:val="nil"/>
              <w:bottom w:val="nil"/>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648" w:type="pct"/>
            <w:gridSpan w:val="4"/>
            <w:tcBorders>
              <w:top w:val="single" w:sz="4" w:space="0" w:color="auto"/>
              <w:left w:val="nil"/>
              <w:bottom w:val="single" w:sz="4" w:space="0" w:color="auto"/>
              <w:right w:val="single" w:sz="4" w:space="0" w:color="auto"/>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b/>
                <w:bCs/>
                <w:sz w:val="18"/>
                <w:szCs w:val="18"/>
              </w:rPr>
              <w:t>A10.2</w:t>
            </w:r>
            <w:r w:rsidRPr="00704B81">
              <w:rPr>
                <w:rFonts w:ascii="Arial" w:eastAsia="Times New Roman" w:hAnsi="Arial" w:cs="Arial"/>
                <w:sz w:val="18"/>
                <w:szCs w:val="18"/>
              </w:rPr>
              <w:t xml:space="preserve">   A Service Receiver under </w:t>
            </w:r>
            <w:r w:rsidRPr="00704B81">
              <w:rPr>
                <w:rFonts w:ascii="Arial" w:eastAsia="Times New Roman" w:hAnsi="Arial" w:cs="Arial"/>
                <w:b/>
                <w:bCs/>
                <w:sz w:val="18"/>
                <w:szCs w:val="18"/>
              </w:rPr>
              <w:t>Section 68(2)</w:t>
            </w:r>
          </w:p>
        </w:tc>
        <w:tc>
          <w:tcPr>
            <w:tcW w:w="411" w:type="pct"/>
            <w:tcBorders>
              <w:top w:val="nil"/>
              <w:left w:val="nil"/>
              <w:bottom w:val="single" w:sz="4" w:space="0" w:color="auto"/>
              <w:right w:val="single" w:sz="4" w:space="0" w:color="auto"/>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vMerge/>
            <w:tcBorders>
              <w:top w:val="nil"/>
              <w:left w:val="single" w:sz="8" w:space="0" w:color="auto"/>
              <w:bottom w:val="single" w:sz="4" w:space="0" w:color="000000"/>
              <w:right w:val="single" w:sz="4" w:space="0" w:color="auto"/>
            </w:tcBorders>
            <w:vAlign w:val="center"/>
            <w:hideMark/>
          </w:tcPr>
          <w:p w:rsidR="00704B81" w:rsidRPr="00704B81" w:rsidRDefault="00704B81" w:rsidP="00704B81">
            <w:pPr>
              <w:spacing w:after="0" w:line="240" w:lineRule="auto"/>
              <w:rPr>
                <w:rFonts w:ascii="Arial" w:eastAsia="Times New Roman" w:hAnsi="Arial" w:cs="Arial"/>
                <w:b/>
                <w:bCs/>
                <w:sz w:val="18"/>
                <w:szCs w:val="18"/>
              </w:rPr>
            </w:pPr>
          </w:p>
        </w:tc>
        <w:tc>
          <w:tcPr>
            <w:tcW w:w="1289" w:type="pct"/>
            <w:gridSpan w:val="3"/>
            <w:tcBorders>
              <w:top w:val="single" w:sz="4" w:space="0" w:color="auto"/>
              <w:left w:val="nil"/>
              <w:bottom w:val="single" w:sz="4" w:space="0" w:color="auto"/>
              <w:right w:val="single" w:sz="4" w:space="0" w:color="000000"/>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b/>
                <w:bCs/>
                <w:sz w:val="18"/>
                <w:szCs w:val="18"/>
              </w:rPr>
              <w:t xml:space="preserve">A10.3  </w:t>
            </w:r>
            <w:r w:rsidRPr="00704B81">
              <w:rPr>
                <w:rFonts w:ascii="Arial" w:eastAsia="Times New Roman" w:hAnsi="Arial" w:cs="Arial"/>
                <w:sz w:val="18"/>
                <w:szCs w:val="18"/>
              </w:rPr>
              <w:t xml:space="preserve"> A Service Provider  under partial reverse charge under proviso to </w:t>
            </w:r>
            <w:r w:rsidRPr="00704B81">
              <w:rPr>
                <w:rFonts w:ascii="Arial" w:eastAsia="Times New Roman" w:hAnsi="Arial" w:cs="Arial"/>
                <w:b/>
                <w:bCs/>
                <w:sz w:val="18"/>
                <w:szCs w:val="18"/>
              </w:rPr>
              <w:t>Section 68(2)</w:t>
            </w:r>
          </w:p>
        </w:tc>
        <w:tc>
          <w:tcPr>
            <w:tcW w:w="822" w:type="pct"/>
            <w:gridSpan w:val="2"/>
            <w:tcBorders>
              <w:top w:val="single" w:sz="4" w:space="0" w:color="auto"/>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648" w:type="pct"/>
            <w:gridSpan w:val="4"/>
            <w:tcBorders>
              <w:top w:val="single" w:sz="4" w:space="0" w:color="auto"/>
              <w:left w:val="nil"/>
              <w:bottom w:val="single" w:sz="4" w:space="0" w:color="auto"/>
              <w:right w:val="single" w:sz="4" w:space="0" w:color="auto"/>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b/>
                <w:bCs/>
                <w:sz w:val="18"/>
                <w:szCs w:val="18"/>
              </w:rPr>
              <w:t>A10.4</w:t>
            </w:r>
            <w:r w:rsidRPr="00704B81">
              <w:rPr>
                <w:rFonts w:ascii="Arial" w:eastAsia="Times New Roman" w:hAnsi="Arial" w:cs="Arial"/>
                <w:sz w:val="18"/>
                <w:szCs w:val="18"/>
              </w:rPr>
              <w:t xml:space="preserve">   A Service Receiver under partial reverse charge under proviso to </w:t>
            </w:r>
            <w:r w:rsidRPr="00704B81">
              <w:rPr>
                <w:rFonts w:ascii="Arial" w:eastAsia="Times New Roman" w:hAnsi="Arial" w:cs="Arial"/>
                <w:b/>
                <w:bCs/>
                <w:sz w:val="18"/>
                <w:szCs w:val="18"/>
              </w:rPr>
              <w:t xml:space="preserve">Section 68(2) </w:t>
            </w:r>
          </w:p>
        </w:tc>
        <w:tc>
          <w:tcPr>
            <w:tcW w:w="411"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single" w:sz="4" w:space="0" w:color="auto"/>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vMerge/>
            <w:tcBorders>
              <w:top w:val="nil"/>
              <w:left w:val="single" w:sz="8" w:space="0" w:color="auto"/>
              <w:bottom w:val="single" w:sz="4" w:space="0" w:color="000000"/>
              <w:right w:val="single" w:sz="4" w:space="0" w:color="auto"/>
            </w:tcBorders>
            <w:vAlign w:val="center"/>
            <w:hideMark/>
          </w:tcPr>
          <w:p w:rsidR="00704B81" w:rsidRPr="00704B81" w:rsidRDefault="00704B81" w:rsidP="00704B81">
            <w:pPr>
              <w:spacing w:after="0" w:line="240" w:lineRule="auto"/>
              <w:rPr>
                <w:rFonts w:ascii="Arial" w:eastAsia="Times New Roman" w:hAnsi="Arial" w:cs="Arial"/>
                <w:b/>
                <w:bCs/>
                <w:sz w:val="18"/>
                <w:szCs w:val="18"/>
              </w:rPr>
            </w:pPr>
          </w:p>
        </w:tc>
        <w:tc>
          <w:tcPr>
            <w:tcW w:w="1289" w:type="pct"/>
            <w:gridSpan w:val="3"/>
            <w:tcBorders>
              <w:top w:val="single" w:sz="4" w:space="0" w:color="auto"/>
              <w:left w:val="nil"/>
              <w:bottom w:val="single" w:sz="4" w:space="0" w:color="auto"/>
              <w:right w:val="single" w:sz="4" w:space="0" w:color="000000"/>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b/>
                <w:bCs/>
                <w:sz w:val="18"/>
                <w:szCs w:val="18"/>
              </w:rPr>
              <w:t xml:space="preserve">A10.5  </w:t>
            </w:r>
            <w:r w:rsidRPr="00704B81">
              <w:rPr>
                <w:rFonts w:ascii="Arial" w:eastAsia="Times New Roman" w:hAnsi="Arial" w:cs="Arial"/>
                <w:sz w:val="18"/>
                <w:szCs w:val="18"/>
              </w:rPr>
              <w:t xml:space="preserve"> If covered by</w:t>
            </w:r>
            <w:r w:rsidRPr="00704B81">
              <w:rPr>
                <w:rFonts w:ascii="Arial" w:eastAsia="Times New Roman" w:hAnsi="Arial" w:cs="Arial"/>
                <w:b/>
                <w:bCs/>
                <w:sz w:val="18"/>
                <w:szCs w:val="18"/>
              </w:rPr>
              <w:t xml:space="preserve"> A10.3 </w:t>
            </w:r>
            <w:r w:rsidRPr="00704B81">
              <w:rPr>
                <w:rFonts w:ascii="Arial" w:eastAsia="Times New Roman" w:hAnsi="Arial" w:cs="Arial"/>
                <w:sz w:val="18"/>
                <w:szCs w:val="18"/>
              </w:rPr>
              <w:t xml:space="preserve">above, then the percentage of Service Tax Payable  as Provider of Service </w:t>
            </w:r>
          </w:p>
        </w:tc>
        <w:tc>
          <w:tcPr>
            <w:tcW w:w="822" w:type="pct"/>
            <w:gridSpan w:val="2"/>
            <w:tcBorders>
              <w:top w:val="nil"/>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648" w:type="pct"/>
            <w:gridSpan w:val="4"/>
            <w:tcBorders>
              <w:top w:val="single" w:sz="4" w:space="0" w:color="auto"/>
              <w:left w:val="nil"/>
              <w:bottom w:val="single" w:sz="4" w:space="0" w:color="auto"/>
              <w:right w:val="single" w:sz="4" w:space="0" w:color="auto"/>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b/>
                <w:bCs/>
                <w:sz w:val="18"/>
                <w:szCs w:val="18"/>
              </w:rPr>
              <w:t>A10.6</w:t>
            </w:r>
            <w:r w:rsidRPr="00704B81">
              <w:rPr>
                <w:rFonts w:ascii="Arial" w:eastAsia="Times New Roman" w:hAnsi="Arial" w:cs="Arial"/>
                <w:sz w:val="18"/>
                <w:szCs w:val="18"/>
              </w:rPr>
              <w:t xml:space="preserve">   If covered by </w:t>
            </w:r>
            <w:r w:rsidRPr="00704B81">
              <w:rPr>
                <w:rFonts w:ascii="Arial" w:eastAsia="Times New Roman" w:hAnsi="Arial" w:cs="Arial"/>
                <w:b/>
                <w:bCs/>
                <w:sz w:val="18"/>
                <w:szCs w:val="18"/>
              </w:rPr>
              <w:t>A10.4</w:t>
            </w:r>
            <w:r w:rsidRPr="00704B81">
              <w:rPr>
                <w:rFonts w:ascii="Arial" w:eastAsia="Times New Roman" w:hAnsi="Arial" w:cs="Arial"/>
                <w:sz w:val="18"/>
                <w:szCs w:val="18"/>
              </w:rPr>
              <w:t xml:space="preserve"> above, then the percentage of Service Tax Payable  as Recipient of Service</w:t>
            </w:r>
          </w:p>
        </w:tc>
        <w:tc>
          <w:tcPr>
            <w:tcW w:w="411"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single" w:sz="4" w:space="0" w:color="auto"/>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auto"/>
            <w:noWrap/>
            <w:vAlign w:val="center"/>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 </w:t>
            </w:r>
          </w:p>
        </w:tc>
        <w:tc>
          <w:tcPr>
            <w:tcW w:w="415" w:type="pct"/>
            <w:tcBorders>
              <w:top w:val="nil"/>
              <w:left w:val="nil"/>
              <w:bottom w:val="single" w:sz="4" w:space="0" w:color="auto"/>
              <w:right w:val="nil"/>
            </w:tcBorders>
            <w:shd w:val="clear" w:color="000000" w:fill="auto"/>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63" w:type="pct"/>
            <w:tcBorders>
              <w:top w:val="nil"/>
              <w:left w:val="nil"/>
              <w:bottom w:val="single" w:sz="4" w:space="0" w:color="auto"/>
              <w:right w:val="nil"/>
            </w:tcBorders>
            <w:shd w:val="clear" w:color="000000" w:fill="auto"/>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11" w:type="pct"/>
            <w:tcBorders>
              <w:top w:val="nil"/>
              <w:left w:val="nil"/>
              <w:bottom w:val="single" w:sz="4" w:space="0" w:color="auto"/>
              <w:right w:val="nil"/>
            </w:tcBorders>
            <w:shd w:val="clear" w:color="000000" w:fill="auto"/>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11" w:type="pct"/>
            <w:tcBorders>
              <w:top w:val="nil"/>
              <w:left w:val="nil"/>
              <w:bottom w:val="single" w:sz="4" w:space="0" w:color="auto"/>
              <w:right w:val="nil"/>
            </w:tcBorders>
            <w:shd w:val="clear" w:color="000000" w:fill="auto"/>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11" w:type="pct"/>
            <w:tcBorders>
              <w:top w:val="nil"/>
              <w:left w:val="nil"/>
              <w:bottom w:val="single" w:sz="4" w:space="0" w:color="auto"/>
              <w:right w:val="nil"/>
            </w:tcBorders>
            <w:shd w:val="clear" w:color="000000" w:fill="auto"/>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15" w:type="pct"/>
            <w:tcBorders>
              <w:top w:val="nil"/>
              <w:left w:val="nil"/>
              <w:bottom w:val="single" w:sz="4" w:space="0" w:color="auto"/>
              <w:right w:val="nil"/>
            </w:tcBorders>
            <w:shd w:val="clear" w:color="000000" w:fill="auto"/>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11"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411"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411"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A11   EXEMPTIONS</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A11.1</w:t>
            </w:r>
          </w:p>
        </w:tc>
        <w:tc>
          <w:tcPr>
            <w:tcW w:w="2111" w:type="pct"/>
            <w:gridSpan w:val="5"/>
            <w:tcBorders>
              <w:top w:val="single" w:sz="4" w:space="0" w:color="auto"/>
              <w:left w:val="single" w:sz="4" w:space="0" w:color="auto"/>
              <w:bottom w:val="single" w:sz="4" w:space="0" w:color="auto"/>
              <w:right w:val="single" w:sz="4" w:space="0" w:color="000000"/>
            </w:tcBorders>
            <w:shd w:val="clear" w:color="000000"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xml:space="preserve">Has the </w:t>
            </w:r>
            <w:proofErr w:type="spellStart"/>
            <w:r w:rsidRPr="00704B81">
              <w:rPr>
                <w:rFonts w:ascii="Arial" w:eastAsia="Times New Roman" w:hAnsi="Arial" w:cs="Arial"/>
                <w:sz w:val="18"/>
                <w:szCs w:val="18"/>
              </w:rPr>
              <w:t>assessee</w:t>
            </w:r>
            <w:proofErr w:type="spellEnd"/>
            <w:r w:rsidRPr="00704B81">
              <w:rPr>
                <w:rFonts w:ascii="Arial" w:eastAsia="Times New Roman" w:hAnsi="Arial" w:cs="Arial"/>
                <w:sz w:val="18"/>
                <w:szCs w:val="18"/>
              </w:rPr>
              <w:t xml:space="preserve"> availed benefit of any exemption Notification (‘Y’/‘N’)  </w:t>
            </w:r>
          </w:p>
        </w:tc>
        <w:tc>
          <w:tcPr>
            <w:tcW w:w="2471" w:type="pct"/>
            <w:gridSpan w:val="6"/>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color w:val="000000"/>
                <w:sz w:val="18"/>
                <w:szCs w:val="18"/>
              </w:rPr>
            </w:pPr>
            <w:r w:rsidRPr="00704B81">
              <w:rPr>
                <w:rFonts w:ascii="Arial" w:eastAsia="Times New Roman" w:hAnsi="Arial" w:cs="Arial"/>
                <w:color w:val="000000"/>
                <w:sz w:val="18"/>
                <w:szCs w:val="18"/>
              </w:rPr>
              <w:t> </w:t>
            </w:r>
          </w:p>
        </w:tc>
      </w:tr>
      <w:tr w:rsidR="00704B81" w:rsidRPr="00704B81" w:rsidTr="00704B81">
        <w:trPr>
          <w:trHeight w:val="300"/>
        </w:trPr>
        <w:tc>
          <w:tcPr>
            <w:tcW w:w="418" w:type="pct"/>
            <w:tcBorders>
              <w:top w:val="nil"/>
              <w:left w:val="nil"/>
              <w:bottom w:val="single" w:sz="4" w:space="0" w:color="auto"/>
              <w:right w:val="single" w:sz="4" w:space="0" w:color="auto"/>
            </w:tcBorders>
            <w:shd w:val="clear" w:color="000000"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A11.2</w:t>
            </w:r>
          </w:p>
        </w:tc>
        <w:tc>
          <w:tcPr>
            <w:tcW w:w="4582" w:type="pct"/>
            <w:gridSpan w:val="11"/>
            <w:tcBorders>
              <w:top w:val="single" w:sz="4" w:space="0" w:color="auto"/>
              <w:left w:val="nil"/>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If reply to A11.1 is ‘Y’, please furnish Notification No. and Sl. No. in the Notification under which such exemption is availed</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C0C0C0"/>
            <w:noWrap/>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Select</w:t>
            </w:r>
          </w:p>
        </w:tc>
        <w:tc>
          <w:tcPr>
            <w:tcW w:w="2523" w:type="pct"/>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Notification Number</w:t>
            </w:r>
          </w:p>
        </w:tc>
        <w:tc>
          <w:tcPr>
            <w:tcW w:w="2059" w:type="pct"/>
            <w:gridSpan w:val="5"/>
            <w:tcBorders>
              <w:top w:val="single" w:sz="4" w:space="0" w:color="auto"/>
              <w:left w:val="nil"/>
              <w:bottom w:val="single" w:sz="4" w:space="0" w:color="auto"/>
              <w:right w:val="single" w:sz="8"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xml:space="preserve"> Sl. No.</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FF0000"/>
            <w:noWrap/>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2523" w:type="pct"/>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2059" w:type="pct"/>
            <w:gridSpan w:val="5"/>
            <w:tcBorders>
              <w:top w:val="single" w:sz="4" w:space="0" w:color="auto"/>
              <w:left w:val="nil"/>
              <w:bottom w:val="single" w:sz="4" w:space="0" w:color="auto"/>
              <w:right w:val="single" w:sz="8"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nil"/>
              <w:left w:val="nil"/>
              <w:bottom w:val="nil"/>
              <w:right w:val="single" w:sz="8" w:space="0" w:color="000000"/>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r w:rsidRPr="00704B81">
              <w:rPr>
                <w:rFonts w:ascii="Calibri" w:eastAsia="Times New Roman" w:hAnsi="Calibri" w:cs="Times New Roman"/>
                <w:noProof/>
                <w:color w:val="000000"/>
              </w:rPr>
              <mc:AlternateContent>
                <mc:Choice Requires="wps">
                  <w:drawing>
                    <wp:anchor distT="0" distB="0" distL="114300" distR="114300" simplePos="0" relativeHeight="251661312" behindDoc="0" locked="0" layoutInCell="1" allowOverlap="1" wp14:anchorId="53280881" wp14:editId="41DB12CE">
                      <wp:simplePos x="0" y="0"/>
                      <wp:positionH relativeFrom="column">
                        <wp:posOffset>2917825</wp:posOffset>
                      </wp:positionH>
                      <wp:positionV relativeFrom="paragraph">
                        <wp:posOffset>22860</wp:posOffset>
                      </wp:positionV>
                      <wp:extent cx="2743200" cy="171450"/>
                      <wp:effectExtent l="0" t="0" r="19050" b="19050"/>
                      <wp:wrapNone/>
                      <wp:docPr id="20" name="Flowchart: Alternate Proces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4" cy="219077"/>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Notification</w:t>
                                  </w:r>
                                </w:p>
                              </w:txbxContent>
                            </wps:txbx>
                            <wps:bodyPr vertOverflow="clip" wrap="square" lIns="36576" tIns="27432" rIns="36576" bIns="0" anchor="ctr" upright="1"/>
                          </wps:wsp>
                        </a:graphicData>
                      </a:graphic>
                      <wp14:sizeRelH relativeFrom="page">
                        <wp14:pctWidth>0</wp14:pctWidth>
                      </wp14:sizeRelH>
                      <wp14:sizeRelV relativeFrom="page">
                        <wp14:pctHeight>0</wp14:pctHeight>
                      </wp14:sizeRelV>
                    </wp:anchor>
                  </w:drawing>
                </mc:Choice>
                <mc:Fallback>
                  <w:pict>
                    <v:shape w14:anchorId="53280881" id="Flowchart: Alternate Process 20" o:spid="_x0000_s1030" type="#_x0000_t176" style="position:absolute;margin-left:229.75pt;margin-top:1.8pt;width:3in;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FnPAIAAGgEAAAOAAAAZHJzL2Uyb0RvYy54bWysVNtu2zAMfR+wfxD0vtpx06Q14hRFugwD&#10;ujVAtw9gZNkWJksapcTJ349SLk23PQ2zAUE0r+eQ9Ox+12u2leiVNRUfXeWcSSNsrUxb8e/flh9u&#10;OfMBTA3aGlnxvfT8fv7+3WxwpSxsZ3UtkVEQ48vBVbwLwZVZ5kUne/BX1klDysZiD4FEbLMaYaDo&#10;vc6KPJ9kg8XaoRXSe/r6eFDyeYrfNFKE56bxMjBdcaotpBPTuY5nNp9B2SK4ToljGfAPVfSgDCU9&#10;h3qEAGyD6o9QvRJovW3ClbB9ZptGCZkwEJpR/hualw6cTFiIHO/ONPn/F1Z83a6QqbriBdFjoKce&#10;LbUdRAcYSvagg0QDQbLVgWNGZsTZ4HxJri9uhRG1d09W/PDM2EUHppUPiHboJNRU6SjaZ28couDJ&#10;la2HL7amjLAJNtG3a7CPAYkYtktd2p+7JHeBCfpYFDfTcTHmTJCuGN3l02lKAeXJ26EPn6TtWbxU&#10;vCE8VBeGM5ojmJQStk8+xBKhPPklSFareqm0TgK264VGtgUao0Ue32NKf2mmDRsI8F1+Q1yCbmkj&#10;RMCU5Y2dvwyXp+dv4XpF5DOt+orfno2gjLx+NHWa3ABKH+5UvjaxVpmm/ojpxPShY2G33qVej2O6&#10;qFvbek99oAUOz3REpqhmrRxnAy1Fxf3PDaDkTH821Mvryc10QluUhGI6vi44w0vNOgkRvRGdpT2L&#10;+NnGoWo76sTrLNA4J8qPqxf35VJOE/P6g5j/AgAA//8DAFBLAwQUAAYACAAAACEA4TX7Qt0AAAAI&#10;AQAADwAAAGRycy9kb3ducmV2LnhtbEyPQUvDQBCF74L/YRnBm91Um9DEbIpYBEEQ2ipet9kxu5qd&#10;Ddltm/57x5MeP97jzTf1avK9OOIYXSAF81kGAqkNxlGn4G33dLMEEZMmo/tAqOCMEVbN5UWtKxNO&#10;tMHjNnWCRyhWWoFNaaikjK1Fr+MsDEicfYbR68Q4dtKM+sTjvpe3WVZIrx3xBasHfLTYfm8PXsHa&#10;rj/OC5e/dK/PNOxcGf3Xe6vU9dX0cA8i4ZT+yvCrz+rQsNM+HMhE0StY5GXOVQV3BQjOl+Wcec+c&#10;FSCbWv5/oPkBAAD//wMAUEsBAi0AFAAGAAgAAAAhALaDOJL+AAAA4QEAABMAAAAAAAAAAAAAAAAA&#10;AAAAAFtDb250ZW50X1R5cGVzXS54bWxQSwECLQAUAAYACAAAACEAOP0h/9YAAACUAQAACwAAAAAA&#10;AAAAAAAAAAAvAQAAX3JlbHMvLnJlbHNQSwECLQAUAAYACAAAACEAsOyhZzwCAABoBAAADgAAAAAA&#10;AAAAAAAAAAAuAgAAZHJzL2Uyb0RvYy54bWxQSwECLQAUAAYACAAAACEA4TX7Qt0AAAAIAQAADwAA&#10;AAAAAAAAAAAAAACWBAAAZHJzL2Rvd25yZXYueG1sUEsFBgAAAAAEAAQA8wAAAKAFA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Notification</w:t>
                            </w:r>
                          </w:p>
                        </w:txbxContent>
                      </v:textbox>
                    </v:shape>
                  </w:pict>
                </mc:Fallback>
              </mc:AlternateContent>
            </w:r>
            <w:r w:rsidRPr="00704B81">
              <w:rPr>
                <w:rFonts w:ascii="Calibri" w:eastAsia="Times New Roman" w:hAnsi="Calibri" w:cs="Times New Roman"/>
                <w:noProof/>
                <w:color w:val="000000"/>
              </w:rPr>
              <mc:AlternateContent>
                <mc:Choice Requires="wps">
                  <w:drawing>
                    <wp:anchor distT="0" distB="0" distL="114300" distR="114300" simplePos="0" relativeHeight="251660288" behindDoc="0" locked="0" layoutInCell="1" allowOverlap="1" wp14:anchorId="177DCDCD" wp14:editId="504D0205">
                      <wp:simplePos x="0" y="0"/>
                      <wp:positionH relativeFrom="column">
                        <wp:posOffset>911225</wp:posOffset>
                      </wp:positionH>
                      <wp:positionV relativeFrom="paragraph">
                        <wp:posOffset>30480</wp:posOffset>
                      </wp:positionV>
                      <wp:extent cx="1247775" cy="171450"/>
                      <wp:effectExtent l="0" t="0" r="28575" b="19050"/>
                      <wp:wrapNone/>
                      <wp:docPr id="19"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19076"/>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Notification</w:t>
                                  </w:r>
                                </w:p>
                              </w:txbxContent>
                            </wps:txbx>
                            <wps:bodyPr vertOverflow="clip" wrap="square" lIns="36576" tIns="27432" rIns="36576" bIns="0" anchor="ctr" upright="1"/>
                          </wps:wsp>
                        </a:graphicData>
                      </a:graphic>
                      <wp14:sizeRelH relativeFrom="page">
                        <wp14:pctWidth>0</wp14:pctWidth>
                      </wp14:sizeRelH>
                      <wp14:sizeRelV relativeFrom="page">
                        <wp14:pctHeight>0</wp14:pctHeight>
                      </wp14:sizeRelV>
                    </wp:anchor>
                  </w:drawing>
                </mc:Choice>
                <mc:Fallback>
                  <w:pict>
                    <v:shape w14:anchorId="177DCDCD" id="Flowchart: Alternate Process 19" o:spid="_x0000_s1031" type="#_x0000_t176" style="position:absolute;margin-left:71.75pt;margin-top:2.4pt;width:98.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938OgIAAGgEAAAOAAAAZHJzL2Uyb0RvYy54bWysVNtu2zAMfR+wfxD0vtpx1jY14hRFug4D&#10;ujZAtw9gZNkWptsoJU7/fpSSpum2p2EJIJgWL+cckp5f74xmW4lBOdvwyVnJmbTCtcr2Df/+7e7D&#10;jLMQwbagnZUNf5aBXy/ev5uPvpaVG5xuJTJKYkM9+oYPMfq6KIIYpIFw5ry0dNk5NBDJxL5oEUbK&#10;bnRRleVFMTpsPTohQ6C3t/tLvsj5u06K+Nh1QUamG07YYj4xn+t0Fos51D2CH5Q4wIB/QGFAWSp6&#10;THULEdgG1R+pjBLoguvimXCmcF2nhMwciM2k/I3N0wBeZi4kTvBHmcL/SysetitkqqXeXXFmwVCP&#10;7rQbxQAYa3ajo0QLUbLVXmNGbqTZ6ENNoU9+hYl18PdO/AjMuuUAtpc3iG4cJLSEdJL8izcByQgU&#10;ytbjV9dSRdhEl+XbdWhSQhKG7XKXno9dkrvIBL2sprNJdU7NFHRXTa7Ky4tcAuqXaI8hfpbOsPTQ&#10;8I74EC6MRzYHMrkkbO9DTBChfonLlJxW7Z3SOhvYr5ca2RZojJZl+h9KhlM3bdmYhCwTOtA9bYSI&#10;mKu88Qun6cr8+1s6o0h8ppVp+OzoBHXS9ZNt8+RGUHr/TPC1TVhlnvoDpxel9x2Lu/Uu9/o8lUt3&#10;a9c+Ux9ogeMjHUkpwqyV52ykpWh4+LkBlJzpL5Z6Ob04J7FZzEZ1+XFacYanN+tsJPZWDI72LPFn&#10;G4+qH6gTr7NA45wlP6xe2pdTO0/M6wdi8QsAAP//AwBQSwMEFAAGAAgAAAAhACyRwfDeAAAACAEA&#10;AA8AAABkcnMvZG93bnJldi54bWxMj0FLAzEQhe+C/yGM4M1ma7el3W62iEUQhIJtxWu6GTfRzWTZ&#10;pO323zue6m0e7/HmfeVq8K04YR9dIAXjUQYCqQ7GUaNgv3t5mIOISZPRbSBUcMEIq+r2ptSFCWd6&#10;x9M2NYJLKBZagU2pK6SMtUWv4yh0SOx9hd7rxLJvpOn1mct9Kx+zbCa9dsQfrO7w2WL9sz16BWu7&#10;/rzkbvrWbF6p27lF9N8ftVL3d8PTEkTCIV3D8Defp0PFmw7hSCaKlnU+mXJUQc4E7E/yjNkOfIzn&#10;IKtS/geofgEAAP//AwBQSwECLQAUAAYACAAAACEAtoM4kv4AAADhAQAAEwAAAAAAAAAAAAAAAAAA&#10;AAAAW0NvbnRlbnRfVHlwZXNdLnhtbFBLAQItABQABgAIAAAAIQA4/SH/1gAAAJQBAAALAAAAAAAA&#10;AAAAAAAAAC8BAABfcmVscy8ucmVsc1BLAQItABQABgAIAAAAIQAa5938OgIAAGgEAAAOAAAAAAAA&#10;AAAAAAAAAC4CAABkcnMvZTJvRG9jLnhtbFBLAQItABQABgAIAAAAIQAskcHw3gAAAAgBAAAPAAAA&#10;AAAAAAAAAAAAAJQEAABkcnMvZG93bnJldi54bWxQSwUGAAAAAAQABADzAAAAnwU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Notification</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104"/>
            </w:tblGrid>
            <w:tr w:rsidR="00704B81" w:rsidRPr="00704B81">
              <w:trPr>
                <w:trHeight w:val="300"/>
                <w:tblCellSpacing w:w="0" w:type="dxa"/>
              </w:trPr>
              <w:tc>
                <w:tcPr>
                  <w:tcW w:w="11540" w:type="dxa"/>
                  <w:tcBorders>
                    <w:top w:val="single" w:sz="4" w:space="0" w:color="auto"/>
                    <w:left w:val="single" w:sz="8" w:space="0" w:color="auto"/>
                    <w:bottom w:val="single" w:sz="4" w:space="0" w:color="auto"/>
                    <w:right w:val="single" w:sz="8" w:space="0" w:color="000000"/>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A12   ABATEMENTS</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A12.1</w:t>
            </w:r>
          </w:p>
        </w:tc>
        <w:tc>
          <w:tcPr>
            <w:tcW w:w="2111" w:type="pct"/>
            <w:gridSpan w:val="5"/>
            <w:tcBorders>
              <w:top w:val="single" w:sz="4" w:space="0" w:color="auto"/>
              <w:left w:val="single" w:sz="4" w:space="0" w:color="auto"/>
              <w:bottom w:val="single" w:sz="4" w:space="0" w:color="auto"/>
              <w:right w:val="single" w:sz="4" w:space="0" w:color="000000"/>
            </w:tcBorders>
            <w:shd w:val="clear" w:color="000000"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xml:space="preserve">Has any abatement from the value of services been claimed (‘Y’/‘N’) </w:t>
            </w:r>
          </w:p>
        </w:tc>
        <w:tc>
          <w:tcPr>
            <w:tcW w:w="2471" w:type="pct"/>
            <w:gridSpan w:val="6"/>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color w:val="000000"/>
                <w:sz w:val="18"/>
                <w:szCs w:val="18"/>
              </w:rPr>
            </w:pPr>
            <w:r w:rsidRPr="00704B81">
              <w:rPr>
                <w:rFonts w:ascii="Arial" w:eastAsia="Times New Roman" w:hAnsi="Arial" w:cs="Arial"/>
                <w:color w:val="000000"/>
                <w:sz w:val="18"/>
                <w:szCs w:val="18"/>
              </w:rPr>
              <w:t> </w:t>
            </w:r>
          </w:p>
        </w:tc>
      </w:tr>
      <w:tr w:rsidR="00704B81" w:rsidRPr="00704B81" w:rsidTr="00704B81">
        <w:trPr>
          <w:trHeight w:val="300"/>
        </w:trPr>
        <w:tc>
          <w:tcPr>
            <w:tcW w:w="418" w:type="pct"/>
            <w:tcBorders>
              <w:top w:val="nil"/>
              <w:left w:val="single" w:sz="4" w:space="0" w:color="auto"/>
              <w:bottom w:val="single" w:sz="4" w:space="0" w:color="auto"/>
              <w:right w:val="single" w:sz="4" w:space="0" w:color="auto"/>
            </w:tcBorders>
            <w:shd w:val="clear" w:color="000000"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lastRenderedPageBreak/>
              <w:t>A12.2</w:t>
            </w:r>
          </w:p>
        </w:tc>
        <w:tc>
          <w:tcPr>
            <w:tcW w:w="4582" w:type="pct"/>
            <w:gridSpan w:val="11"/>
            <w:tcBorders>
              <w:top w:val="single" w:sz="4" w:space="0" w:color="auto"/>
              <w:left w:val="nil"/>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If reply to A12.1 is ‘Y’, please furnish Notification No. and Sl. No. in the Notification under which such abatement is availed</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C0C0C0"/>
            <w:noWrap/>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Select</w:t>
            </w:r>
          </w:p>
        </w:tc>
        <w:tc>
          <w:tcPr>
            <w:tcW w:w="2523" w:type="pct"/>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Notification Number</w:t>
            </w:r>
          </w:p>
        </w:tc>
        <w:tc>
          <w:tcPr>
            <w:tcW w:w="2059" w:type="pct"/>
            <w:gridSpan w:val="5"/>
            <w:tcBorders>
              <w:top w:val="single" w:sz="4" w:space="0" w:color="auto"/>
              <w:left w:val="nil"/>
              <w:bottom w:val="single" w:sz="4" w:space="0" w:color="auto"/>
              <w:right w:val="single" w:sz="8"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xml:space="preserve"> Sl. No.</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FF0000"/>
            <w:noWrap/>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2523" w:type="pct"/>
            <w:gridSpan w:val="6"/>
            <w:tcBorders>
              <w:top w:val="single" w:sz="4" w:space="0" w:color="auto"/>
              <w:left w:val="single" w:sz="4" w:space="0" w:color="auto"/>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2059" w:type="pct"/>
            <w:gridSpan w:val="5"/>
            <w:tcBorders>
              <w:top w:val="single" w:sz="4" w:space="0" w:color="auto"/>
              <w:left w:val="nil"/>
              <w:bottom w:val="single" w:sz="4" w:space="0" w:color="auto"/>
              <w:right w:val="single" w:sz="8"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nil"/>
              <w:left w:val="nil"/>
              <w:bottom w:val="nil"/>
              <w:right w:val="single" w:sz="8" w:space="0" w:color="000000"/>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r w:rsidRPr="00704B81">
              <w:rPr>
                <w:rFonts w:ascii="Calibri" w:eastAsia="Times New Roman" w:hAnsi="Calibri" w:cs="Times New Roman"/>
                <w:noProof/>
                <w:color w:val="000000"/>
              </w:rPr>
              <mc:AlternateContent>
                <mc:Choice Requires="wps">
                  <w:drawing>
                    <wp:anchor distT="0" distB="0" distL="114300" distR="114300" simplePos="0" relativeHeight="251667456" behindDoc="0" locked="0" layoutInCell="1" allowOverlap="1" wp14:anchorId="00F71698" wp14:editId="222A8655">
                      <wp:simplePos x="0" y="0"/>
                      <wp:positionH relativeFrom="column">
                        <wp:posOffset>1082675</wp:posOffset>
                      </wp:positionH>
                      <wp:positionV relativeFrom="paragraph">
                        <wp:posOffset>26670</wp:posOffset>
                      </wp:positionV>
                      <wp:extent cx="1247775" cy="161925"/>
                      <wp:effectExtent l="0" t="0" r="28575" b="28575"/>
                      <wp:wrapNone/>
                      <wp:docPr id="26" name="Flowchart: Alternate Proces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1" cy="228601"/>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Notification</w:t>
                                  </w:r>
                                </w:p>
                              </w:txbxContent>
                            </wps:txbx>
                            <wps:bodyPr vertOverflow="clip" wrap="square" lIns="36576" tIns="27432" rIns="36576" bIns="0" anchor="ctr" upright="1"/>
                          </wps:wsp>
                        </a:graphicData>
                      </a:graphic>
                      <wp14:sizeRelH relativeFrom="page">
                        <wp14:pctWidth>0</wp14:pctWidth>
                      </wp14:sizeRelH>
                      <wp14:sizeRelV relativeFrom="page">
                        <wp14:pctHeight>0</wp14:pctHeight>
                      </wp14:sizeRelV>
                    </wp:anchor>
                  </w:drawing>
                </mc:Choice>
                <mc:Fallback>
                  <w:pict>
                    <v:shape w14:anchorId="00F71698" id="Flowchart: Alternate Process 26" o:spid="_x0000_s1032" type="#_x0000_t176" style="position:absolute;margin-left:85.25pt;margin-top:2.1pt;width:98.2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TcRPAIAAGgEAAAOAAAAZHJzL2Uyb0RvYy54bWysVMFu2zAMvQ/YPwi6r3acJs2MOkWRrsOA&#10;ri3Q7QMYWbaFyZJGKXHy96OUxE23nYYlgGBa5CPfI+nrm12v2VaiV9ZUfHKRcyaNsLUybcW/f7v/&#10;sODMBzA1aGtkxffS85vl+3fXgytlYTura4mMQIwvB1fxLgRXZpkXnezBX1gnDV02FnsIZGKb1QgD&#10;ofc6K/J8ng0Wa4dWSO/p7d3hki8TftNIEZ6axsvAdMWptpBOTOc6ntnyGsoWwXVKHMuAf6iiB2Uo&#10;6Qh1BwHYBtUfUL0SaL1twoWwfWabRgmZOBCbSf4bm5cOnExcSBzvRpn8/4MVj9tnZKqueDHnzEBP&#10;PbrXdhAdYCjZrQ4SDQTJng8aM3IjzQbnSwp9cc8YWXv3YMUPz4xddWBaeYtoh05CTZVOon/2JiAa&#10;nkLZevhqa8oIm2CTfLsG+whIwrBd6tJ+7JLcBSboZTG9nE5mE84E3RXFYp4fUkB5inbow2dpexYf&#10;Kt4QH6oLw8jmSCalhO2DD7FEKE9xiZLVqr5XWicD2/VKI9sCjdEqj//Eipifu2nDBiL8MZ/RqIFu&#10;aSNEwJTljZ8/h8vT729wvSLxmVZ9xRejE5RR10+mTpMbQOnDM5WvTaxVpqk/cjopfehY2K13qddj&#10;D9e23lMfaIHDEx1RKapZK8fZQEtRcf9zAyg5018M9XI6n13RmIRkFFeX04IzPL9ZJyOyN6KztGeR&#10;P9s4VG1HnXidBRrnJPlx9eK+nNtpYl4/EMtfAAAA//8DAFBLAwQUAAYACAAAACEAozvas94AAAAI&#10;AQAADwAAAGRycy9kb3ducmV2LnhtbEyPQUvDQBSE74L/YXmCN7sxtk0bsyliEQRBsFV63Waf2dXs&#10;25Ddtum/93nS4zDDzDfVavSdOOIQXSAFt5MMBFITjKNWwfv26WYBIiZNRneBUMEZI6zqy4tKlyac&#10;6A2Pm9QKLqFYagU2pb6UMjYWvY6T0COx9xkGrxPLoZVm0Ccu953Ms2wuvXbEC1b3+Gix+d4cvIK1&#10;Xe/OUzd7aV+fqd+6ZfRfH41S11fjwz2IhGP6C8MvPqNDzUz7cCATRce6yGYcVTDNQbB/Ny/4215B&#10;vixA1pX8f6D+AQAA//8DAFBLAQItABQABgAIAAAAIQC2gziS/gAAAOEBAAATAAAAAAAAAAAAAAAA&#10;AAAAAABbQ29udGVudF9UeXBlc10ueG1sUEsBAi0AFAAGAAgAAAAhADj9If/WAAAAlAEAAAsAAAAA&#10;AAAAAAAAAAAALwEAAF9yZWxzLy5yZWxzUEsBAi0AFAAGAAgAAAAhADvpNxE8AgAAaAQAAA4AAAAA&#10;AAAAAAAAAAAALgIAAGRycy9lMm9Eb2MueG1sUEsBAi0AFAAGAAgAAAAhAKM72rPeAAAACAEAAA8A&#10;AAAAAAAAAAAAAAAAlgQAAGRycy9kb3ducmV2LnhtbFBLBQYAAAAABAAEAPMAAAChBQ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Notification</w:t>
                            </w:r>
                          </w:p>
                        </w:txbxContent>
                      </v:textbox>
                    </v:shape>
                  </w:pict>
                </mc:Fallback>
              </mc:AlternateContent>
            </w:r>
            <w:r w:rsidRPr="00704B81">
              <w:rPr>
                <w:rFonts w:ascii="Calibri" w:eastAsia="Times New Roman" w:hAnsi="Calibri" w:cs="Times New Roman"/>
                <w:noProof/>
                <w:color w:val="000000"/>
              </w:rPr>
              <mc:AlternateContent>
                <mc:Choice Requires="wps">
                  <w:drawing>
                    <wp:anchor distT="0" distB="0" distL="114300" distR="114300" simplePos="0" relativeHeight="251668480" behindDoc="0" locked="0" layoutInCell="1" allowOverlap="1" wp14:anchorId="39384AC0" wp14:editId="3F987587">
                      <wp:simplePos x="0" y="0"/>
                      <wp:positionH relativeFrom="column">
                        <wp:posOffset>2959100</wp:posOffset>
                      </wp:positionH>
                      <wp:positionV relativeFrom="paragraph">
                        <wp:posOffset>-11430</wp:posOffset>
                      </wp:positionV>
                      <wp:extent cx="2828925" cy="161925"/>
                      <wp:effectExtent l="0" t="0" r="28575" b="28575"/>
                      <wp:wrapNone/>
                      <wp:docPr id="27" name="Flowchart: Alternate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238127"/>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Notification</w:t>
                                  </w:r>
                                </w:p>
                              </w:txbxContent>
                            </wps:txbx>
                            <wps:bodyPr vertOverflow="clip" wrap="square" lIns="36576" tIns="27432" rIns="36576" bIns="0" anchor="ctr" upright="1"/>
                          </wps:wsp>
                        </a:graphicData>
                      </a:graphic>
                      <wp14:sizeRelH relativeFrom="page">
                        <wp14:pctWidth>0</wp14:pctWidth>
                      </wp14:sizeRelH>
                      <wp14:sizeRelV relativeFrom="page">
                        <wp14:pctHeight>0</wp14:pctHeight>
                      </wp14:sizeRelV>
                    </wp:anchor>
                  </w:drawing>
                </mc:Choice>
                <mc:Fallback>
                  <w:pict>
                    <v:shape w14:anchorId="39384AC0" id="Flowchart: Alternate Process 27" o:spid="_x0000_s1033" type="#_x0000_t176" style="position:absolute;margin-left:233pt;margin-top:-.9pt;width:222.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uvPAIAAGgEAAAOAAAAZHJzL2Uyb0RvYy54bWysVFFv0zAQfkfiP1h+Z0lT1pVo6TRtDCEN&#10;VmnwAy6Ok1g4tjm7TfbvObtd1gFPiESyfPHd+fu+u8vl1TRotpfolTUVX5zlnEkjbKNMV/Hv3+7e&#10;rTnzAUwD2hpZ8Sfp+dXm7ZvL0ZWysL3VjURGSYwvR1fxPgRXZpkXvRzAn1knDR22FgcIZGKXNQgj&#10;ZR90VuT5KhstNg6tkN7T19vDId+k/G0rRXhoWy8D0xUnbCGtmNY6rtnmEsoOwfVKHGHAP6AYQBm6&#10;dE51CwHYDtUfqQYl0HrbhjNhh8y2rRIycSA2i/w3No89OJm4kDjezTL5/5dWfN1vkamm4sUFZwYG&#10;qtGdtqPoAUPJrnWQaCBItj1ozMiNNBudLyn00W0xsvbu3oofnhl704Pp5DWiHXsJDSFdRP/sVUA0&#10;PIWyevxiG7oRdsEm+aYWh5iQhGFTqtLTXCU5BSboY7FcLlfFOWeCzorlenGAlEH5HO3Qh0/SDixu&#10;Kt4SH8KFYWZzJJOuhP29DxEilM9xiZLVqrlTWicDu/pGI9sDtdFNHt/EipifumnDRiL8IT+nVgPd&#10;0USIgOmWV37+NF2enr+lGxSJz7QaKr6enaCMun40TercAEof9gRfm4hVpq4/cnpW+lCxMNVTqvVc&#10;w9o2T1QHGuDwQEtUijBr5TgbaSgq7n/uACVn+rOhWi5X5xcrmqJkFBfvlwVneHpSJyOyN6K3NGeR&#10;P9s5VF1PlXjpBWrnJPlx9OK8nNqpY15+EJtfAAAA//8DAFBLAwQUAAYACAAAACEAv6nrw+AAAAAJ&#10;AQAADwAAAGRycy9kb3ducmV2LnhtbEyPQUvDQBCF74L/YRnBW7tJbaONmRSxCIJQsFW8brNrdjU7&#10;G7LbNv33jic9DvN47/uq1eg7cTRDdIEQ8mkGwlATtKMW4W33NLkDEZMirbpABuFsIqzqy4tKlTqc&#10;6NUct6kVXEKxVAg2pb6UMjbWeBWnoTfEv88weJX4HFqpB3Xict/JWZYV0itHvGBVbx6tab63B4+w&#10;tuuP89wtXtrNM/U7t4z+671BvL4aH+5BJDOmvzD84jM61My0DwfSUXQI86Jgl4QwyVmBA8s8X4DY&#10;I8xubkHWlfxvUP8AAAD//wMAUEsBAi0AFAAGAAgAAAAhALaDOJL+AAAA4QEAABMAAAAAAAAAAAAA&#10;AAAAAAAAAFtDb250ZW50X1R5cGVzXS54bWxQSwECLQAUAAYACAAAACEAOP0h/9YAAACUAQAACwAA&#10;AAAAAAAAAAAAAAAvAQAAX3JlbHMvLnJlbHNQSwECLQAUAAYACAAAACEAjhb7rzwCAABoBAAADgAA&#10;AAAAAAAAAAAAAAAuAgAAZHJzL2Uyb0RvYy54bWxQSwECLQAUAAYACAAAACEAv6nrw+AAAAAJAQAA&#10;DwAAAAAAAAAAAAAAAACWBAAAZHJzL2Rvd25yZXYueG1sUEsFBgAAAAAEAAQA8wAAAKMFA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Notification</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104"/>
            </w:tblGrid>
            <w:tr w:rsidR="00704B81" w:rsidRPr="00704B81">
              <w:trPr>
                <w:trHeight w:val="300"/>
                <w:tblCellSpacing w:w="0" w:type="dxa"/>
              </w:trPr>
              <w:tc>
                <w:tcPr>
                  <w:tcW w:w="11540" w:type="dxa"/>
                  <w:tcBorders>
                    <w:top w:val="single" w:sz="4" w:space="0" w:color="auto"/>
                    <w:left w:val="single" w:sz="8" w:space="0" w:color="auto"/>
                    <w:bottom w:val="single" w:sz="4" w:space="0" w:color="auto"/>
                    <w:right w:val="single" w:sz="8" w:space="0" w:color="000000"/>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A13   PROVISIONAL ASSESSMENT</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A13.1</w:t>
            </w:r>
          </w:p>
        </w:tc>
        <w:tc>
          <w:tcPr>
            <w:tcW w:w="2111" w:type="pct"/>
            <w:gridSpan w:val="5"/>
            <w:tcBorders>
              <w:top w:val="single" w:sz="4" w:space="0" w:color="auto"/>
              <w:left w:val="nil"/>
              <w:bottom w:val="single" w:sz="4" w:space="0" w:color="auto"/>
              <w:right w:val="single" w:sz="4" w:space="0" w:color="000000"/>
            </w:tcBorders>
            <w:shd w:val="clear" w:color="auto" w:fill="auto"/>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xml:space="preserve">Whether provisionally assessed (‘Y’/‘N’) </w:t>
            </w:r>
          </w:p>
        </w:tc>
        <w:tc>
          <w:tcPr>
            <w:tcW w:w="2471" w:type="pct"/>
            <w:gridSpan w:val="6"/>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color w:val="000000"/>
                <w:sz w:val="18"/>
                <w:szCs w:val="18"/>
              </w:rPr>
            </w:pPr>
            <w:r w:rsidRPr="00704B81">
              <w:rPr>
                <w:rFonts w:ascii="Arial" w:eastAsia="Times New Roman" w:hAnsi="Arial" w:cs="Arial"/>
                <w:color w:val="000000"/>
                <w:sz w:val="18"/>
                <w:szCs w:val="18"/>
              </w:rPr>
              <w:t>No</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A13.2</w:t>
            </w:r>
          </w:p>
        </w:tc>
        <w:tc>
          <w:tcPr>
            <w:tcW w:w="4582" w:type="pct"/>
            <w:gridSpan w:val="11"/>
            <w:tcBorders>
              <w:top w:val="single" w:sz="4" w:space="0" w:color="auto"/>
              <w:left w:val="nil"/>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If reply to A13.1 is ‘Y’, please furnish Provisional Assessment Order No. &amp; Date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2941" w:type="pct"/>
            <w:gridSpan w:val="7"/>
            <w:tcBorders>
              <w:top w:val="single" w:sz="4" w:space="0" w:color="auto"/>
              <w:left w:val="single" w:sz="8" w:space="0" w:color="auto"/>
              <w:bottom w:val="single" w:sz="4" w:space="0" w:color="auto"/>
              <w:right w:val="single" w:sz="4" w:space="0" w:color="000000"/>
            </w:tcBorders>
            <w:shd w:val="clear" w:color="000000" w:fill="BFBFBF"/>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Provisional Assessment Order No.</w:t>
            </w:r>
          </w:p>
        </w:tc>
        <w:tc>
          <w:tcPr>
            <w:tcW w:w="2059" w:type="pct"/>
            <w:gridSpan w:val="5"/>
            <w:tcBorders>
              <w:top w:val="single" w:sz="4" w:space="0" w:color="auto"/>
              <w:left w:val="nil"/>
              <w:bottom w:val="single" w:sz="4" w:space="0" w:color="auto"/>
              <w:right w:val="single" w:sz="8" w:space="0" w:color="000000"/>
            </w:tcBorders>
            <w:shd w:val="clear" w:color="000000" w:fill="BFBFBF"/>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Date</w:t>
            </w:r>
          </w:p>
        </w:tc>
      </w:tr>
      <w:tr w:rsidR="00704B81" w:rsidRPr="00704B81" w:rsidTr="00704B81">
        <w:trPr>
          <w:trHeight w:val="300"/>
        </w:trPr>
        <w:tc>
          <w:tcPr>
            <w:tcW w:w="2941" w:type="pct"/>
            <w:gridSpan w:val="7"/>
            <w:tcBorders>
              <w:top w:val="single" w:sz="4" w:space="0" w:color="auto"/>
              <w:left w:val="single" w:sz="8" w:space="0" w:color="auto"/>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2059" w:type="pct"/>
            <w:gridSpan w:val="5"/>
            <w:tcBorders>
              <w:top w:val="single" w:sz="4" w:space="0" w:color="auto"/>
              <w:left w:val="nil"/>
              <w:bottom w:val="single" w:sz="4" w:space="0" w:color="auto"/>
              <w:right w:val="single" w:sz="8"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nil"/>
              <w:bottom w:val="nil"/>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nil"/>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nil"/>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nil"/>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nil"/>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nil"/>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nil"/>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nil"/>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nil"/>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nil"/>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nil"/>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nil"/>
              <w:right w:val="single" w:sz="8"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single" w:sz="8" w:space="0" w:color="auto"/>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single" w:sz="8" w:space="0" w:color="auto"/>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single" w:sz="8" w:space="0" w:color="auto"/>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single" w:sz="8" w:space="0" w:color="auto"/>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nil"/>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single" w:sz="8" w:space="0" w:color="auto"/>
            </w:tcBorders>
            <w:shd w:val="clear" w:color="000000" w:fill="CCFFCC"/>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15"/>
        </w:trPr>
        <w:tc>
          <w:tcPr>
            <w:tcW w:w="418" w:type="pct"/>
            <w:tcBorders>
              <w:top w:val="single" w:sz="4" w:space="0" w:color="auto"/>
              <w:left w:val="single" w:sz="8" w:space="0" w:color="auto"/>
              <w:bottom w:val="single" w:sz="8" w:space="0" w:color="auto"/>
              <w:right w:val="nil"/>
            </w:tcBorders>
            <w:shd w:val="clear" w:color="000000" w:fill="auto"/>
            <w:noWrap/>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PART- B</w:t>
            </w:r>
          </w:p>
        </w:tc>
        <w:tc>
          <w:tcPr>
            <w:tcW w:w="4582" w:type="pct"/>
            <w:gridSpan w:val="11"/>
            <w:tcBorders>
              <w:top w:val="single" w:sz="4" w:space="0" w:color="auto"/>
              <w:left w:val="single" w:sz="8" w:space="0" w:color="auto"/>
              <w:bottom w:val="single" w:sz="8" w:space="0" w:color="auto"/>
              <w:right w:val="single" w:sz="8" w:space="0" w:color="000000"/>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VALUE OF TAXABLE SERVICE AND SERVICE TAX PAYABLE</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w:t>
            </w:r>
          </w:p>
        </w:tc>
        <w:tc>
          <w:tcPr>
            <w:tcW w:w="4582" w:type="pct"/>
            <w:gridSpan w:val="11"/>
            <w:tcBorders>
              <w:top w:val="single" w:sz="8" w:space="0" w:color="auto"/>
              <w:left w:val="nil"/>
              <w:bottom w:val="single" w:sz="4" w:space="0" w:color="auto"/>
              <w:right w:val="single" w:sz="8" w:space="0" w:color="000000"/>
            </w:tcBorders>
            <w:shd w:val="clear" w:color="auto" w:fill="auto"/>
            <w:noWrap/>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FOR SERVICE PROVIDER</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C0C0C0"/>
            <w:vAlign w:val="center"/>
            <w:hideMark/>
          </w:tcPr>
          <w:p w:rsidR="00704B81" w:rsidRPr="00704B81" w:rsidRDefault="00704B81" w:rsidP="00704B81">
            <w:pPr>
              <w:spacing w:after="0" w:line="240" w:lineRule="auto"/>
              <w:rPr>
                <w:rFonts w:ascii="Arial" w:eastAsia="Times New Roman" w:hAnsi="Arial" w:cs="Arial"/>
                <w:b/>
                <w:bCs/>
                <w:sz w:val="18"/>
                <w:szCs w:val="18"/>
              </w:rPr>
            </w:pPr>
            <w:proofErr w:type="spellStart"/>
            <w:r w:rsidRPr="00704B81">
              <w:rPr>
                <w:rFonts w:ascii="Arial" w:eastAsia="Times New Roman" w:hAnsi="Arial" w:cs="Arial"/>
                <w:b/>
                <w:bCs/>
                <w:sz w:val="18"/>
                <w:szCs w:val="18"/>
              </w:rPr>
              <w:t>Sl</w:t>
            </w:r>
            <w:proofErr w:type="spellEnd"/>
            <w:r w:rsidRPr="00704B81">
              <w:rPr>
                <w:rFonts w:ascii="Arial" w:eastAsia="Times New Roman" w:hAnsi="Arial" w:cs="Arial"/>
                <w:b/>
                <w:bCs/>
                <w:sz w:val="18"/>
                <w:szCs w:val="18"/>
              </w:rPr>
              <w:t xml:space="preserve"> No. </w:t>
            </w:r>
          </w:p>
        </w:tc>
        <w:tc>
          <w:tcPr>
            <w:tcW w:w="2111" w:type="pct"/>
            <w:gridSpan w:val="5"/>
            <w:tcBorders>
              <w:top w:val="single" w:sz="4" w:space="0" w:color="auto"/>
              <w:left w:val="single" w:sz="4" w:space="0" w:color="auto"/>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Quarter</w:t>
            </w:r>
          </w:p>
        </w:tc>
        <w:tc>
          <w:tcPr>
            <w:tcW w:w="826" w:type="pct"/>
            <w:gridSpan w:val="2"/>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Apr-Jun/Oct-Dec</w:t>
            </w:r>
          </w:p>
        </w:tc>
        <w:tc>
          <w:tcPr>
            <w:tcW w:w="822" w:type="pct"/>
            <w:gridSpan w:val="2"/>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Jul-Sep/Jan-Mar</w:t>
            </w:r>
          </w:p>
        </w:tc>
        <w:tc>
          <w:tcPr>
            <w:tcW w:w="411" w:type="pct"/>
            <w:tcBorders>
              <w:top w:val="nil"/>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Sep/Mar</w:t>
            </w:r>
          </w:p>
        </w:tc>
        <w:tc>
          <w:tcPr>
            <w:tcW w:w="411" w:type="pct"/>
            <w:tcBorders>
              <w:top w:val="nil"/>
              <w:left w:val="nil"/>
              <w:bottom w:val="single" w:sz="4" w:space="0" w:color="auto"/>
              <w:right w:val="single" w:sz="8"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Total</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noWrap/>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(I) SERVICE TAX PAYABLE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w:t>
            </w:r>
          </w:p>
        </w:tc>
        <w:tc>
          <w:tcPr>
            <w:tcW w:w="4582" w:type="pct"/>
            <w:gridSpan w:val="11"/>
            <w:tcBorders>
              <w:top w:val="single" w:sz="4" w:space="0" w:color="auto"/>
              <w:left w:val="single" w:sz="4" w:space="0" w:color="auto"/>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Gross Amount received in money</w:t>
            </w:r>
          </w:p>
        </w:tc>
      </w:tr>
      <w:tr w:rsidR="00704B81" w:rsidRPr="00704B81" w:rsidTr="00704B81">
        <w:trPr>
          <w:trHeight w:val="300"/>
        </w:trPr>
        <w:tc>
          <w:tcPr>
            <w:tcW w:w="418" w:type="pct"/>
            <w:tcBorders>
              <w:top w:val="nil"/>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B1.1</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Gross Amount </w:t>
            </w:r>
            <w:r w:rsidRPr="00704B81">
              <w:rPr>
                <w:rFonts w:ascii="Arial" w:eastAsia="Times New Roman" w:hAnsi="Arial" w:cs="Arial"/>
                <w:sz w:val="18"/>
                <w:szCs w:val="18"/>
              </w:rPr>
              <w:br/>
              <w:t>(excluding amounts received in advance, amounts taxable on receipt basis, for which bills/invoices/</w:t>
            </w:r>
            <w:proofErr w:type="spellStart"/>
            <w:r w:rsidRPr="00704B81">
              <w:rPr>
                <w:rFonts w:ascii="Arial" w:eastAsia="Times New Roman" w:hAnsi="Arial" w:cs="Arial"/>
                <w:sz w:val="18"/>
                <w:szCs w:val="18"/>
              </w:rPr>
              <w:t>challans</w:t>
            </w:r>
            <w:proofErr w:type="spellEnd"/>
            <w:r w:rsidRPr="00704B81">
              <w:rPr>
                <w:rFonts w:ascii="Arial" w:eastAsia="Times New Roman" w:hAnsi="Arial" w:cs="Arial"/>
                <w:sz w:val="18"/>
                <w:szCs w:val="18"/>
              </w:rPr>
              <w:t xml:space="preserve"> or any other document may not have been issued) for which bills/invoices/</w:t>
            </w:r>
            <w:proofErr w:type="spellStart"/>
            <w:r w:rsidRPr="00704B81">
              <w:rPr>
                <w:rFonts w:ascii="Arial" w:eastAsia="Times New Roman" w:hAnsi="Arial" w:cs="Arial"/>
                <w:sz w:val="18"/>
                <w:szCs w:val="18"/>
              </w:rPr>
              <w:t>challans</w:t>
            </w:r>
            <w:proofErr w:type="spellEnd"/>
            <w:r w:rsidRPr="00704B81">
              <w:rPr>
                <w:rFonts w:ascii="Arial" w:eastAsia="Times New Roman" w:hAnsi="Arial" w:cs="Arial"/>
                <w:sz w:val="18"/>
                <w:szCs w:val="18"/>
              </w:rPr>
              <w:t xml:space="preserve"> or any other documents are issued relating to service provided or to be provided (including export of service and exempted service)</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single" w:sz="4" w:space="0" w:color="auto"/>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lastRenderedPageBreak/>
              <w:t>B1.2</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Amount received in advance for services for which bills/invoices/</w:t>
            </w:r>
            <w:proofErr w:type="spellStart"/>
            <w:r w:rsidRPr="00704B81">
              <w:rPr>
                <w:rFonts w:ascii="Arial" w:eastAsia="Times New Roman" w:hAnsi="Arial" w:cs="Arial"/>
                <w:sz w:val="18"/>
                <w:szCs w:val="18"/>
              </w:rPr>
              <w:t>challans</w:t>
            </w:r>
            <w:proofErr w:type="spellEnd"/>
            <w:r w:rsidRPr="00704B81">
              <w:rPr>
                <w:rFonts w:ascii="Arial" w:eastAsia="Times New Roman" w:hAnsi="Arial" w:cs="Arial"/>
                <w:sz w:val="18"/>
                <w:szCs w:val="18"/>
              </w:rPr>
              <w:t xml:space="preserve"> or any other documents have not been issued</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single" w:sz="4" w:space="0" w:color="auto"/>
              <w:left w:val="single" w:sz="8" w:space="0" w:color="auto"/>
              <w:bottom w:val="nil"/>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B1.3</w:t>
            </w:r>
          </w:p>
        </w:tc>
        <w:tc>
          <w:tcPr>
            <w:tcW w:w="2111"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Amount taxable on receipt basis under third proviso to </w:t>
            </w:r>
            <w:r w:rsidRPr="00704B81">
              <w:rPr>
                <w:rFonts w:ascii="Arial" w:eastAsia="Times New Roman" w:hAnsi="Arial" w:cs="Arial"/>
                <w:b/>
                <w:bCs/>
                <w:sz w:val="18"/>
                <w:szCs w:val="18"/>
              </w:rPr>
              <w:t>Rule 6(1)</w:t>
            </w:r>
            <w:r w:rsidRPr="00704B81">
              <w:rPr>
                <w:rFonts w:ascii="Arial" w:eastAsia="Times New Roman" w:hAnsi="Arial" w:cs="Arial"/>
                <w:sz w:val="18"/>
                <w:szCs w:val="18"/>
              </w:rPr>
              <w:t xml:space="preserve"> of Service Tax Rules, 1994 for which bills/invoices/</w:t>
            </w:r>
            <w:proofErr w:type="spellStart"/>
            <w:r w:rsidRPr="00704B81">
              <w:rPr>
                <w:rFonts w:ascii="Arial" w:eastAsia="Times New Roman" w:hAnsi="Arial" w:cs="Arial"/>
                <w:sz w:val="18"/>
                <w:szCs w:val="18"/>
              </w:rPr>
              <w:t>challans</w:t>
            </w:r>
            <w:proofErr w:type="spellEnd"/>
            <w:r w:rsidRPr="00704B81">
              <w:rPr>
                <w:rFonts w:ascii="Arial" w:eastAsia="Times New Roman" w:hAnsi="Arial" w:cs="Arial"/>
                <w:sz w:val="18"/>
                <w:szCs w:val="18"/>
              </w:rPr>
              <w:t xml:space="preserve"> or any other documents have not been issued</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single" w:sz="4" w:space="0" w:color="auto"/>
              <w:left w:val="single" w:sz="8" w:space="0" w:color="auto"/>
              <w:bottom w:val="nil"/>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B1.4</w:t>
            </w:r>
          </w:p>
        </w:tc>
        <w:tc>
          <w:tcPr>
            <w:tcW w:w="2111"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Amount taxable for services provided for which bills/invoices/</w:t>
            </w:r>
            <w:proofErr w:type="spellStart"/>
            <w:r w:rsidRPr="00704B81">
              <w:rPr>
                <w:rFonts w:ascii="Arial" w:eastAsia="Times New Roman" w:hAnsi="Arial" w:cs="Arial"/>
                <w:sz w:val="18"/>
                <w:szCs w:val="18"/>
              </w:rPr>
              <w:t>challans</w:t>
            </w:r>
            <w:proofErr w:type="spellEnd"/>
            <w:r w:rsidRPr="00704B81">
              <w:rPr>
                <w:rFonts w:ascii="Arial" w:eastAsia="Times New Roman" w:hAnsi="Arial" w:cs="Arial"/>
                <w:sz w:val="18"/>
                <w:szCs w:val="18"/>
              </w:rPr>
              <w:t xml:space="preserve"> or any other documents have not been issued</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single" w:sz="4" w:space="0" w:color="auto"/>
              <w:left w:val="single" w:sz="8" w:space="0" w:color="auto"/>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B1.5</w:t>
            </w:r>
          </w:p>
        </w:tc>
        <w:tc>
          <w:tcPr>
            <w:tcW w:w="2111"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Money equivalent of other considerations charged, if any, in a form other than money</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B1.6</w:t>
            </w:r>
          </w:p>
        </w:tc>
        <w:tc>
          <w:tcPr>
            <w:tcW w:w="2111"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Amount on which Service Tax is payable under partial reverse charge</w:t>
            </w:r>
          </w:p>
        </w:tc>
        <w:tc>
          <w:tcPr>
            <w:tcW w:w="826"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B1.7</w:t>
            </w:r>
          </w:p>
        </w:tc>
        <w:tc>
          <w:tcPr>
            <w:tcW w:w="2111"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Gross Taxable Amount  </w:t>
            </w:r>
            <w:r w:rsidRPr="00704B81">
              <w:rPr>
                <w:rFonts w:ascii="Arial" w:eastAsia="Times New Roman" w:hAnsi="Arial" w:cs="Arial"/>
                <w:b/>
                <w:bCs/>
                <w:sz w:val="18"/>
                <w:szCs w:val="18"/>
              </w:rPr>
              <w:br/>
              <w:t>B1.7 = ( B1.1 + B1.2 + B1.3 + B1.4 + B1.5 + B1.6 )</w:t>
            </w:r>
          </w:p>
        </w:tc>
        <w:tc>
          <w:tcPr>
            <w:tcW w:w="826"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822"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(c)</w:t>
            </w:r>
          </w:p>
        </w:tc>
        <w:tc>
          <w:tcPr>
            <w:tcW w:w="4582" w:type="pct"/>
            <w:gridSpan w:val="11"/>
            <w:tcBorders>
              <w:top w:val="single" w:sz="4" w:space="0" w:color="auto"/>
              <w:left w:val="single" w:sz="4" w:space="0" w:color="auto"/>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Value on which Service Tax is exempt/not payable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B1.8</w:t>
            </w:r>
          </w:p>
        </w:tc>
        <w:tc>
          <w:tcPr>
            <w:tcW w:w="2111"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Amount charged against export of service provided or to be provided</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B1.9</w:t>
            </w:r>
          </w:p>
        </w:tc>
        <w:tc>
          <w:tcPr>
            <w:tcW w:w="2111"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Amount charged for exempted service provided or to be provided (other than export of service given at </w:t>
            </w:r>
            <w:r w:rsidRPr="00704B81">
              <w:rPr>
                <w:rFonts w:ascii="Arial" w:eastAsia="Times New Roman" w:hAnsi="Arial" w:cs="Arial"/>
                <w:b/>
                <w:bCs/>
                <w:sz w:val="18"/>
                <w:szCs w:val="18"/>
              </w:rPr>
              <w:t xml:space="preserve">B1.8 </w:t>
            </w:r>
            <w:r w:rsidRPr="00704B81">
              <w:rPr>
                <w:rFonts w:ascii="Arial" w:eastAsia="Times New Roman" w:hAnsi="Arial" w:cs="Arial"/>
                <w:sz w:val="18"/>
                <w:szCs w:val="18"/>
              </w:rPr>
              <w:t>above)</w:t>
            </w:r>
          </w:p>
        </w:tc>
        <w:tc>
          <w:tcPr>
            <w:tcW w:w="826"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nil"/>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B1.10</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Amount charged as Pure Agent</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B1.11</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Amount claimed as abatement</w:t>
            </w:r>
          </w:p>
        </w:tc>
        <w:tc>
          <w:tcPr>
            <w:tcW w:w="826"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vMerge w:val="restart"/>
            <w:tcBorders>
              <w:top w:val="nil"/>
              <w:left w:val="single" w:sz="8" w:space="0" w:color="auto"/>
              <w:bottom w:val="single" w:sz="4" w:space="0" w:color="000000"/>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B1.12</w:t>
            </w:r>
          </w:p>
        </w:tc>
        <w:tc>
          <w:tcPr>
            <w:tcW w:w="87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Any other amount claimed as deduction, </w:t>
            </w:r>
            <w:r w:rsidRPr="00704B81">
              <w:rPr>
                <w:rFonts w:ascii="Arial" w:eastAsia="Times New Roman" w:hAnsi="Arial" w:cs="Arial"/>
                <w:sz w:val="18"/>
                <w:szCs w:val="18"/>
              </w:rPr>
              <w:br/>
              <w:t>please specify</w:t>
            </w:r>
          </w:p>
        </w:tc>
        <w:tc>
          <w:tcPr>
            <w:tcW w:w="1234" w:type="pct"/>
            <w:gridSpan w:val="3"/>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6" w:type="pct"/>
            <w:gridSpan w:val="2"/>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vMerge w:val="restart"/>
            <w:tcBorders>
              <w:top w:val="nil"/>
              <w:left w:val="single" w:sz="4" w:space="0" w:color="auto"/>
              <w:bottom w:val="single" w:sz="4" w:space="0" w:color="000000"/>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915"/>
        </w:trPr>
        <w:tc>
          <w:tcPr>
            <w:tcW w:w="418" w:type="pct"/>
            <w:vMerge/>
            <w:tcBorders>
              <w:top w:val="nil"/>
              <w:left w:val="single" w:sz="8" w:space="0" w:color="auto"/>
              <w:bottom w:val="single" w:sz="4" w:space="0" w:color="000000"/>
              <w:right w:val="single" w:sz="4" w:space="0" w:color="auto"/>
            </w:tcBorders>
            <w:vAlign w:val="center"/>
            <w:hideMark/>
          </w:tcPr>
          <w:p w:rsidR="00704B81" w:rsidRPr="00704B81" w:rsidRDefault="00704B81" w:rsidP="00704B81">
            <w:pPr>
              <w:spacing w:after="0" w:line="240" w:lineRule="auto"/>
              <w:rPr>
                <w:rFonts w:ascii="Arial" w:eastAsia="Times New Roman" w:hAnsi="Arial" w:cs="Arial"/>
                <w:b/>
                <w:bCs/>
                <w:sz w:val="18"/>
                <w:szCs w:val="18"/>
              </w:rPr>
            </w:pPr>
          </w:p>
        </w:tc>
        <w:tc>
          <w:tcPr>
            <w:tcW w:w="878"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1234" w:type="pct"/>
            <w:gridSpan w:val="3"/>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826"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822"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vMerge/>
            <w:tcBorders>
              <w:top w:val="nil"/>
              <w:left w:val="single" w:sz="4" w:space="0" w:color="auto"/>
              <w:bottom w:val="single" w:sz="4" w:space="0" w:color="000000"/>
              <w:right w:val="single" w:sz="8" w:space="0" w:color="auto"/>
            </w:tcBorders>
            <w:vAlign w:val="center"/>
            <w:hideMark/>
          </w:tcPr>
          <w:p w:rsidR="00704B81" w:rsidRPr="00704B81" w:rsidRDefault="00704B81" w:rsidP="00704B81">
            <w:pPr>
              <w:spacing w:after="0" w:line="240" w:lineRule="auto"/>
              <w:rPr>
                <w:rFonts w:ascii="Arial" w:eastAsia="Times New Roman" w:hAnsi="Arial" w:cs="Arial"/>
                <w:sz w:val="18"/>
                <w:szCs w:val="18"/>
              </w:rPr>
            </w:pP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B1.13</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Total Amount claimed as Deduction  </w:t>
            </w:r>
            <w:r w:rsidRPr="00704B81">
              <w:rPr>
                <w:rFonts w:ascii="Arial" w:eastAsia="Times New Roman" w:hAnsi="Arial" w:cs="Arial"/>
                <w:b/>
                <w:bCs/>
                <w:sz w:val="18"/>
                <w:szCs w:val="18"/>
              </w:rPr>
              <w:br/>
              <w:t>B1.13 = ( B1.8 + B1.9 + B1.10 + B1.11 + B1.12 )</w:t>
            </w:r>
          </w:p>
        </w:tc>
        <w:tc>
          <w:tcPr>
            <w:tcW w:w="826"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822"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B1.14</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NET TAXABLE VALUE </w:t>
            </w:r>
            <w:r w:rsidRPr="00704B81">
              <w:rPr>
                <w:rFonts w:ascii="Arial" w:eastAsia="Times New Roman" w:hAnsi="Arial" w:cs="Arial"/>
                <w:b/>
                <w:bCs/>
                <w:sz w:val="18"/>
                <w:szCs w:val="18"/>
              </w:rPr>
              <w:br/>
              <w:t>B1.14 = ( B1.7 - B1.13 )</w:t>
            </w:r>
          </w:p>
        </w:tc>
        <w:tc>
          <w:tcPr>
            <w:tcW w:w="826"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822"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11"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B1.15</w:t>
            </w:r>
          </w:p>
        </w:tc>
        <w:tc>
          <w:tcPr>
            <w:tcW w:w="4582" w:type="pct"/>
            <w:gridSpan w:val="11"/>
            <w:tcBorders>
              <w:top w:val="single" w:sz="4" w:space="0" w:color="auto"/>
              <w:left w:val="nil"/>
              <w:bottom w:val="single" w:sz="4" w:space="0" w:color="auto"/>
              <w:right w:val="single" w:sz="8"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Service Tax Rate-wise break up of NET TAXABLE VALUE (B1.14): </w:t>
            </w:r>
            <w:proofErr w:type="spellStart"/>
            <w:r w:rsidRPr="00704B81">
              <w:rPr>
                <w:rFonts w:ascii="Arial" w:eastAsia="Times New Roman" w:hAnsi="Arial" w:cs="Arial"/>
                <w:b/>
                <w:bCs/>
                <w:sz w:val="18"/>
                <w:szCs w:val="18"/>
              </w:rPr>
              <w:t>Advalorem</w:t>
            </w:r>
            <w:proofErr w:type="spellEnd"/>
            <w:r w:rsidRPr="00704B81">
              <w:rPr>
                <w:rFonts w:ascii="Arial" w:eastAsia="Times New Roman" w:hAnsi="Arial" w:cs="Arial"/>
                <w:b/>
                <w:bCs/>
                <w:sz w:val="18"/>
                <w:szCs w:val="18"/>
              </w:rPr>
              <w:t xml:space="preserve"> Rate</w:t>
            </w:r>
          </w:p>
        </w:tc>
      </w:tr>
      <w:tr w:rsidR="00704B81" w:rsidRPr="00704B81" w:rsidTr="00704B81">
        <w:trPr>
          <w:trHeight w:val="1920"/>
        </w:trPr>
        <w:tc>
          <w:tcPr>
            <w:tcW w:w="418" w:type="pct"/>
            <w:tcBorders>
              <w:top w:val="nil"/>
              <w:left w:val="nil"/>
              <w:bottom w:val="single" w:sz="4" w:space="0" w:color="auto"/>
              <w:right w:val="nil"/>
            </w:tcBorders>
            <w:shd w:val="clear" w:color="000000" w:fill="C0C0C0"/>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br/>
              <w:t>Select</w:t>
            </w:r>
          </w:p>
        </w:tc>
        <w:tc>
          <w:tcPr>
            <w:tcW w:w="415" w:type="pct"/>
            <w:tcBorders>
              <w:top w:val="nil"/>
              <w:left w:val="single" w:sz="4" w:space="0" w:color="auto"/>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br/>
              <w:t>Taxable Rate</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Tax Rate %</w:t>
            </w:r>
          </w:p>
        </w:tc>
        <w:tc>
          <w:tcPr>
            <w:tcW w:w="463" w:type="pct"/>
            <w:tcBorders>
              <w:top w:val="nil"/>
              <w:left w:val="single" w:sz="4" w:space="0" w:color="auto"/>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br/>
              <w:t>Taxable Rate</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 xml:space="preserve">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w:t>
            </w:r>
            <w:r w:rsidRPr="00704B81">
              <w:rPr>
                <w:rFonts w:ascii="Arial" w:eastAsia="Times New Roman" w:hAnsi="Arial" w:cs="Arial"/>
                <w:b/>
                <w:bCs/>
                <w:sz w:val="18"/>
                <w:szCs w:val="18"/>
              </w:rPr>
              <w:br/>
              <w:t>Rate %</w:t>
            </w:r>
          </w:p>
        </w:tc>
        <w:tc>
          <w:tcPr>
            <w:tcW w:w="1234" w:type="pct"/>
            <w:gridSpan w:val="3"/>
            <w:tcBorders>
              <w:top w:val="single" w:sz="4" w:space="0" w:color="auto"/>
              <w:left w:val="single" w:sz="4" w:space="0" w:color="auto"/>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br/>
              <w:t>Taxable Rate</w:t>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rPr>
              <w:t xml:space="preserve">Secondary And Higher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Rate %</w:t>
            </w:r>
          </w:p>
        </w:tc>
        <w:tc>
          <w:tcPr>
            <w:tcW w:w="826" w:type="pct"/>
            <w:gridSpan w:val="2"/>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br/>
              <w:t>Taxable Value</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Apr-Jun/Oct-Dec</w:t>
            </w:r>
          </w:p>
        </w:tc>
        <w:tc>
          <w:tcPr>
            <w:tcW w:w="822" w:type="pct"/>
            <w:gridSpan w:val="2"/>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br/>
              <w:t>Taxable Value</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Jul-Sep/Jan-Mar</w:t>
            </w:r>
          </w:p>
        </w:tc>
        <w:tc>
          <w:tcPr>
            <w:tcW w:w="411" w:type="pct"/>
            <w:tcBorders>
              <w:top w:val="nil"/>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Value</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Sep/Mar</w:t>
            </w:r>
          </w:p>
        </w:tc>
        <w:tc>
          <w:tcPr>
            <w:tcW w:w="411" w:type="pct"/>
            <w:tcBorders>
              <w:top w:val="nil"/>
              <w:left w:val="nil"/>
              <w:bottom w:val="single" w:sz="4" w:space="0" w:color="auto"/>
              <w:right w:val="single" w:sz="8"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br/>
              <w:t>Taxable Value</w:t>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rPr>
              <w:t>Total</w:t>
            </w:r>
          </w:p>
        </w:tc>
      </w:tr>
      <w:tr w:rsidR="00704B81" w:rsidRPr="00704B81" w:rsidTr="00704B81">
        <w:trPr>
          <w:trHeight w:val="300"/>
        </w:trPr>
        <w:tc>
          <w:tcPr>
            <w:tcW w:w="418" w:type="pct"/>
            <w:tcBorders>
              <w:top w:val="nil"/>
              <w:left w:val="single" w:sz="8" w:space="0" w:color="auto"/>
              <w:bottom w:val="nil"/>
              <w:right w:val="single" w:sz="4" w:space="0" w:color="auto"/>
            </w:tcBorders>
            <w:shd w:val="clear" w:color="000000" w:fill="FF0000"/>
            <w:noWrap/>
            <w:vAlign w:val="bottom"/>
            <w:hideMark/>
          </w:tcPr>
          <w:p w:rsidR="00704B81" w:rsidRPr="00704B81" w:rsidRDefault="00704B81" w:rsidP="00704B81">
            <w:pPr>
              <w:spacing w:after="0" w:line="240" w:lineRule="auto"/>
              <w:rPr>
                <w:rFonts w:ascii="Arial" w:eastAsia="Times New Roman" w:hAnsi="Arial" w:cs="Arial"/>
                <w:color w:val="FF0000"/>
                <w:sz w:val="18"/>
                <w:szCs w:val="18"/>
              </w:rPr>
            </w:pPr>
            <w:r w:rsidRPr="00704B81">
              <w:rPr>
                <w:rFonts w:ascii="Arial" w:eastAsia="Times New Roman" w:hAnsi="Arial" w:cs="Arial"/>
                <w:color w:val="FF0000"/>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34"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single" w:sz="4" w:space="0" w:color="auto"/>
              <w:left w:val="single" w:sz="8" w:space="0" w:color="auto"/>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r w:rsidRPr="00704B81">
              <w:rPr>
                <w:rFonts w:ascii="Calibri" w:eastAsia="Times New Roman" w:hAnsi="Calibri" w:cs="Times New Roman"/>
                <w:noProof/>
                <w:color w:val="000000"/>
              </w:rPr>
              <mc:AlternateContent>
                <mc:Choice Requires="wps">
                  <w:drawing>
                    <wp:anchor distT="0" distB="0" distL="114300" distR="114300" simplePos="0" relativeHeight="251665408" behindDoc="0" locked="0" layoutInCell="1" allowOverlap="1" wp14:anchorId="47C42751" wp14:editId="4B251DB3">
                      <wp:simplePos x="0" y="0"/>
                      <wp:positionH relativeFrom="column">
                        <wp:posOffset>561975</wp:posOffset>
                      </wp:positionH>
                      <wp:positionV relativeFrom="paragraph">
                        <wp:posOffset>47625</wp:posOffset>
                      </wp:positionV>
                      <wp:extent cx="1323975" cy="152400"/>
                      <wp:effectExtent l="0" t="0" r="28575" b="19050"/>
                      <wp:wrapNone/>
                      <wp:docPr id="24" name="Flowchart: Alternate Proces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19075"/>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Row</w:t>
                                  </w:r>
                                </w:p>
                              </w:txbxContent>
                            </wps:txbx>
                            <wps:bodyPr vertOverflow="clip" wrap="square" lIns="36576" tIns="27432" rIns="36576" bIns="0" anchor="ctr" upright="1"/>
                          </wps:wsp>
                        </a:graphicData>
                      </a:graphic>
                      <wp14:sizeRelH relativeFrom="page">
                        <wp14:pctWidth>0</wp14:pctWidth>
                      </wp14:sizeRelH>
                      <wp14:sizeRelV relativeFrom="page">
                        <wp14:pctHeight>0</wp14:pctHeight>
                      </wp14:sizeRelV>
                    </wp:anchor>
                  </w:drawing>
                </mc:Choice>
                <mc:Fallback>
                  <w:pict>
                    <v:shape w14:anchorId="47C42751" id="Flowchart: Alternate Process 24" o:spid="_x0000_s1034" type="#_x0000_t176" style="position:absolute;margin-left:44.25pt;margin-top:3.75pt;width:104.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10IPAIAAGgEAAAOAAAAZHJzL2Uyb0RvYy54bWysVNtu2zAMfR+wfxD0vtpx06Qx4hRFugwD&#10;urVAtw9gZNkWJksapcTJ349SLk23PQ1LAEEUr+eQ9Pxu12u2leiVNRUfXeWcSSNsrUxb8e/fVh9u&#10;OfMBTA3aGlnxvfT8bvH+3XxwpSxsZ3UtkVEQ48vBVbwLwZVZ5kUne/BX1klDysZiD4FEbLMaYaDo&#10;vc6KPJ9kg8XaoRXSe3p9OCj5IsVvGinCU9N4GZiuONUW0onpXMczW8yhbBFcp8SxDPiHKnpQhpKe&#10;Qz1AALZB9UeoXgm03jbhStg+s02jhEwYCM0o/w3NSwdOJixEjndnmvz/Cyu+bp+RqbrixZgzAz31&#10;aKXtIDrAULJ7HSQaCJI9HzhmZEacDc6X5PrinjGi9u7Rih+eGbvswLTyHtEOnYSaKh1F++yNQxQ8&#10;ubL18MXWlBE2wSb6dg32MSARw3apS/tzl+QuMEGPxXgymU1vOBOkK0aznO4xBZQnb4c+fJK2Z/FS&#10;8YbwUF0YzmiOYFJK2D76cPA/+SVIVqt6pbROArbrpUa2BRqjZR7/x5T+0kwbNhDgWX5Dowa6pY0Q&#10;AVOWN3b+Mlyefn8L1ysin2nVV/z2bARl5PWjqalkKAMofbgTfG3ik0xTf8R0YvrQsbBb71Kvb2O6&#10;qFvbek99oAUOT3REpqhmrRxnAy1Fxf3PDaDkTH821Mvryc10QluUhGI6vi44w0vNOgkRvRGdpT2L&#10;+NnGoWo76sTrLNA4p5YdVy/uy6WcJub1A7H4BQAA//8DAFBLAwQUAAYACAAAACEAyC78sd4AAAAH&#10;AQAADwAAAGRycy9kb3ducmV2LnhtbEyPQUvDQBCF74L/YRnBm920GpummRSxCIIg2Cq9brNrdjU7&#10;G7LbNv33jic9PYb3eO+bajX6ThzNEF0ghOkkA2GoCdpRi/C+fbopQMSkSKsukEE4mwir+vKiUqUO&#10;J3ozx01qBZdQLBWCTakvpYyNNV7FSegNsfcZBq8Sn0Mr9aBOXO47Ocuye+mVI16wqjeP1jTfm4NH&#10;WNv17nzn8pf29Zn6rVtE//XRIF5fjQ9LEMmM6S8Mv/iMDjUz7cOBdBQdQlHknESYs7A9W8z5tT3C&#10;7TQHWVfyP3/9AwAA//8DAFBLAQItABQABgAIAAAAIQC2gziS/gAAAOEBAAATAAAAAAAAAAAAAAAA&#10;AAAAAABbQ29udGVudF9UeXBlc10ueG1sUEsBAi0AFAAGAAgAAAAhADj9If/WAAAAlAEAAAsAAAAA&#10;AAAAAAAAAAAALwEAAF9yZWxzLy5yZWxzUEsBAi0AFAAGAAgAAAAhANeHXQg8AgAAaAQAAA4AAAAA&#10;AAAAAAAAAAAALgIAAGRycy9lMm9Eb2MueG1sUEsBAi0AFAAGAAgAAAAhAMgu/LHeAAAABwEAAA8A&#10;AAAAAAAAAAAAAAAAlgQAAGRycy9kb3ducmV2LnhtbFBLBQYAAAAABAAEAPMAAAChBQ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Row</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59"/>
            </w:tblGrid>
            <w:tr w:rsidR="00704B81" w:rsidRPr="00704B81">
              <w:trPr>
                <w:trHeight w:val="300"/>
                <w:tblCellSpacing w:w="0" w:type="dxa"/>
              </w:trPr>
              <w:tc>
                <w:tcPr>
                  <w:tcW w:w="960" w:type="dxa"/>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c>
          <w:tcPr>
            <w:tcW w:w="463"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Calibri" w:eastAsia="Times New Roman" w:hAnsi="Calibri" w:cs="Times New Roman"/>
                <w:noProof/>
                <w:color w:val="000000"/>
              </w:rPr>
              <mc:AlternateContent>
                <mc:Choice Requires="wps">
                  <w:drawing>
                    <wp:anchor distT="0" distB="0" distL="114300" distR="114300" simplePos="0" relativeHeight="251666432" behindDoc="0" locked="0" layoutInCell="1" allowOverlap="1" wp14:anchorId="1525DC9D" wp14:editId="688D3725">
                      <wp:simplePos x="0" y="0"/>
                      <wp:positionH relativeFrom="column">
                        <wp:posOffset>-17145</wp:posOffset>
                      </wp:positionH>
                      <wp:positionV relativeFrom="paragraph">
                        <wp:posOffset>-62865</wp:posOffset>
                      </wp:positionV>
                      <wp:extent cx="2800350" cy="152400"/>
                      <wp:effectExtent l="0" t="0" r="19050" b="19050"/>
                      <wp:wrapNone/>
                      <wp:docPr id="25" name="Flowchart: Alternate Proces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228603"/>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Row</w:t>
                                  </w:r>
                                </w:p>
                              </w:txbxContent>
                            </wps:txbx>
                            <wps:bodyPr vertOverflow="clip" wrap="square" lIns="36576" tIns="27432" rIns="36576" bIns="0" anchor="ctr" upright="1"/>
                          </wps:wsp>
                        </a:graphicData>
                      </a:graphic>
                      <wp14:sizeRelH relativeFrom="page">
                        <wp14:pctWidth>0</wp14:pctWidth>
                      </wp14:sizeRelH>
                      <wp14:sizeRelV relativeFrom="page">
                        <wp14:pctHeight>0</wp14:pctHeight>
                      </wp14:sizeRelV>
                    </wp:anchor>
                  </w:drawing>
                </mc:Choice>
                <mc:Fallback>
                  <w:pict>
                    <v:shape w14:anchorId="1525DC9D" id="Flowchart: Alternate Process 25" o:spid="_x0000_s1035" type="#_x0000_t176" style="position:absolute;left:0;text-align:left;margin-left:-1.35pt;margin-top:-4.95pt;width:220.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oCOwIAAGgEAAAOAAAAZHJzL2Uyb0RvYy54bWysVNtu2zAMfR+wfxD0vtp11jQ16hRFuw4D&#10;ujZAtw+gZdkWptsoJU7/fpSSpum2p2ExIJgWL+cckrm82hrNNhKDcrbhpyclZ9IK1yk7NPz7t7sP&#10;C85CBNuBdlY2/FkGfrV8/+5y8rWs3Oh0J5FREhvqyTd8jNHXRRHEKA2EE+elpcveoYFIJg5FhzBR&#10;dqOLqiznxeSw8+iEDIG+3u4u+TLn73sp4mPfBxmZbjhhi/nEfLbpLJaXUA8IflRiDwP+AYUBZano&#10;IdUtRGBrVH+kMkqgC66PJ8KZwvW9EjJzIDan5W9snkbwMnMhcYI/yBT+X1rxsFkhU13DqzPOLBjq&#10;0Z12kxgBY82udZRoIUq22mnMyI00m3yoKfTJrzCxDv7eiR+BWXczgh3kNaKbRgkdIT1N/sWbgGQE&#10;CmXt9NV1VBHW0WX5tj2alJCEYdvcpedDl+Q2MkEfq1l5Rg9ngu6qajEvZ7kE1C/RHkP8LJ1h6aXh&#10;PfEhXBgPbPZkcknY3IeYIEL9EpcpOa26O6V1NnBobzSyDdAY3ZTp2ZcMx27asokIX2R0oAfaCBEx&#10;V3njF47Tlfn3t3RGkfhMK9PwxcEJ6qTrJ9vlyY2g9O6d4GubsMo89XtOL0rvOha37Tb3+iKVS3et&#10;656pD7TA8ZGOpBRh1spzNtFSNDz8XANKzvQXS72czc/O57RF2ajOP84qzvD4ps0G9QasGB3tWeLP&#10;1h7VMFInXmeBxjlLvl+9tC/Hdp6Y1z+I5S8AAAD//wMAUEsDBBQABgAIAAAAIQA4fG5d3wAAAAgB&#10;AAAPAAAAZHJzL2Rvd25yZXYueG1sTI/BSsNAEIbvgu+wjOCt3bSN2sRsilgEQSjYKl632TG7mp0N&#10;2W2bvr3jSU/D8H/88021Gn0njjhEF0jBbJqBQGqCcdQqeNs9TZYgYtJkdBcIFZwxwqq+vKh0acKJ&#10;XvG4Ta3gEoqlVmBT6kspY2PR6zgNPRJnn2HwOvE6tNIM+sTlvpPzLLuVXjviC1b3+Gix+d4evIK1&#10;XX+cc3fz0m6eqd+5Ivqv90ap66vx4R5EwjH9wfCrz+pQs9M+HMhE0SmYzO+Y5FkUIDjPF8sFiD2D&#10;+QxkXcn/D9Q/AAAA//8DAFBLAQItABQABgAIAAAAIQC2gziS/gAAAOEBAAATAAAAAAAAAAAAAAAA&#10;AAAAAABbQ29udGVudF9UeXBlc10ueG1sUEsBAi0AFAAGAAgAAAAhADj9If/WAAAAlAEAAAsAAAAA&#10;AAAAAAAAAAAALwEAAF9yZWxzLy5yZWxzUEsBAi0AFAAGAAgAAAAhAE85ygI7AgAAaAQAAA4AAAAA&#10;AAAAAAAAAAAALgIAAGRycy9lMm9Eb2MueG1sUEsBAi0AFAAGAAgAAAAhADh8bl3fAAAACAEAAA8A&#10;AAAAAAAAAAAAAAAAlQQAAGRycy9kb3ducmV2LnhtbFBLBQYAAAAABAAEAPMAAAChBQ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Row</w:t>
                            </w:r>
                          </w:p>
                        </w:txbxContent>
                      </v:textbox>
                    </v:shape>
                  </w:pict>
                </mc:Fallback>
              </mc:AlternateContent>
            </w:r>
            <w:r w:rsidRPr="00704B81">
              <w:rPr>
                <w:rFonts w:ascii="Arial" w:eastAsia="Times New Roman" w:hAnsi="Arial" w:cs="Arial"/>
                <w:sz w:val="18"/>
                <w:szCs w:val="18"/>
              </w:rPr>
              <w:t> </w:t>
            </w:r>
          </w:p>
        </w:tc>
        <w:tc>
          <w:tcPr>
            <w:tcW w:w="415" w:type="pct"/>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558"/>
            </w:tblGrid>
            <w:tr w:rsidR="00704B81" w:rsidRPr="00704B81">
              <w:trPr>
                <w:trHeight w:val="300"/>
                <w:tblCellSpacing w:w="0" w:type="dxa"/>
              </w:trPr>
              <w:tc>
                <w:tcPr>
                  <w:tcW w:w="960" w:type="dxa"/>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c>
          <w:tcPr>
            <w:tcW w:w="411"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IV</w:t>
            </w:r>
          </w:p>
        </w:tc>
        <w:tc>
          <w:tcPr>
            <w:tcW w:w="1289" w:type="pct"/>
            <w:gridSpan w:val="3"/>
            <w:tcBorders>
              <w:top w:val="single" w:sz="4"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Value on which service tax is payable @ :</w:t>
            </w:r>
          </w:p>
        </w:tc>
        <w:tc>
          <w:tcPr>
            <w:tcW w:w="411" w:type="pct"/>
            <w:tcBorders>
              <w:top w:val="nil"/>
              <w:left w:val="single" w:sz="4" w:space="0" w:color="auto"/>
              <w:bottom w:val="single" w:sz="4" w:space="0" w:color="auto"/>
              <w:right w:val="single" w:sz="4" w:space="0" w:color="auto"/>
            </w:tcBorders>
            <w:shd w:val="clear" w:color="000000" w:fill="C0C0C0"/>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12.00</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V</w:t>
            </w:r>
          </w:p>
        </w:tc>
        <w:tc>
          <w:tcPr>
            <w:tcW w:w="1289" w:type="pct"/>
            <w:gridSpan w:val="3"/>
            <w:tcBorders>
              <w:top w:val="single" w:sz="4"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Value on  which service tax is payable at any other rate  @ :</w:t>
            </w:r>
          </w:p>
        </w:tc>
        <w:tc>
          <w:tcPr>
            <w:tcW w:w="411" w:type="pct"/>
            <w:tcBorders>
              <w:top w:val="nil"/>
              <w:left w:val="single" w:sz="4" w:space="0" w:color="auto"/>
              <w:bottom w:val="single" w:sz="4" w:space="0" w:color="auto"/>
              <w:right w:val="single" w:sz="4" w:space="0" w:color="auto"/>
            </w:tcBorders>
            <w:shd w:val="clear" w:color="000000" w:fill="CCFFCC"/>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nil"/>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nil"/>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nil"/>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lastRenderedPageBreak/>
              <w:t> </w:t>
            </w:r>
          </w:p>
        </w:tc>
        <w:tc>
          <w:tcPr>
            <w:tcW w:w="41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nil"/>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nil"/>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15"/>
        </w:trPr>
        <w:tc>
          <w:tcPr>
            <w:tcW w:w="418" w:type="pct"/>
            <w:tcBorders>
              <w:top w:val="nil"/>
              <w:left w:val="single" w:sz="8" w:space="0" w:color="auto"/>
              <w:bottom w:val="nil"/>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8" w:space="0" w:color="auto"/>
              <w:left w:val="single" w:sz="8" w:space="0" w:color="auto"/>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B1.16</w:t>
            </w:r>
          </w:p>
        </w:tc>
        <w:tc>
          <w:tcPr>
            <w:tcW w:w="4582" w:type="pct"/>
            <w:gridSpan w:val="11"/>
            <w:tcBorders>
              <w:top w:val="single" w:sz="4" w:space="0" w:color="auto"/>
              <w:left w:val="nil"/>
              <w:bottom w:val="single" w:sz="4" w:space="0" w:color="auto"/>
              <w:right w:val="single" w:sz="8"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Specific Rate (applicable as per Rule 6 of ST Rules)</w:t>
            </w:r>
          </w:p>
        </w:tc>
      </w:tr>
      <w:tr w:rsidR="00704B81" w:rsidRPr="00704B81" w:rsidTr="00704B81">
        <w:trPr>
          <w:trHeight w:val="480"/>
        </w:trPr>
        <w:tc>
          <w:tcPr>
            <w:tcW w:w="418" w:type="pct"/>
            <w:tcBorders>
              <w:top w:val="nil"/>
              <w:left w:val="single" w:sz="8" w:space="0" w:color="auto"/>
              <w:bottom w:val="nil"/>
              <w:right w:val="single" w:sz="4" w:space="0" w:color="auto"/>
            </w:tcBorders>
            <w:shd w:val="clear" w:color="000000" w:fill="C0C0C0"/>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br/>
              <w:t>Select</w:t>
            </w:r>
          </w:p>
        </w:tc>
        <w:tc>
          <w:tcPr>
            <w:tcW w:w="1700" w:type="pct"/>
            <w:gridSpan w:val="4"/>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u w:val="single"/>
              </w:rPr>
            </w:pPr>
            <w:r w:rsidRPr="00704B81">
              <w:rPr>
                <w:rFonts w:ascii="Arial" w:eastAsia="Times New Roman" w:hAnsi="Arial" w:cs="Arial"/>
                <w:b/>
                <w:bCs/>
                <w:sz w:val="18"/>
                <w:szCs w:val="18"/>
                <w:u w:val="single"/>
              </w:rPr>
              <w:t>Taxable Rate</w:t>
            </w:r>
          </w:p>
        </w:tc>
        <w:tc>
          <w:tcPr>
            <w:tcW w:w="2882" w:type="pct"/>
            <w:gridSpan w:val="7"/>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u w:val="single"/>
              </w:rPr>
            </w:pPr>
            <w:r w:rsidRPr="00704B81">
              <w:rPr>
                <w:rFonts w:ascii="Arial" w:eastAsia="Times New Roman" w:hAnsi="Arial" w:cs="Arial"/>
                <w:b/>
                <w:bCs/>
                <w:sz w:val="18"/>
                <w:szCs w:val="18"/>
                <w:u w:val="single"/>
              </w:rPr>
              <w:t>Taxable Units</w:t>
            </w:r>
          </w:p>
        </w:tc>
      </w:tr>
      <w:tr w:rsidR="00704B81" w:rsidRPr="00704B81" w:rsidTr="00704B81">
        <w:trPr>
          <w:trHeight w:val="1695"/>
        </w:trPr>
        <w:tc>
          <w:tcPr>
            <w:tcW w:w="418" w:type="pct"/>
            <w:tcBorders>
              <w:top w:val="single" w:sz="4" w:space="0" w:color="auto"/>
              <w:left w:val="single" w:sz="8" w:space="0" w:color="auto"/>
              <w:bottom w:val="single" w:sz="4" w:space="0" w:color="auto"/>
              <w:right w:val="single" w:sz="4" w:space="0" w:color="auto"/>
            </w:tcBorders>
            <w:shd w:val="clear" w:color="000000" w:fill="C0C0C0"/>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br/>
              <w:t>Select</w:t>
            </w:r>
          </w:p>
        </w:tc>
        <w:tc>
          <w:tcPr>
            <w:tcW w:w="415" w:type="pct"/>
            <w:tcBorders>
              <w:top w:val="nil"/>
              <w:left w:val="nil"/>
              <w:bottom w:val="single" w:sz="4" w:space="0" w:color="auto"/>
              <w:right w:val="nil"/>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Rate</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Specific Rate</w:t>
            </w:r>
          </w:p>
        </w:tc>
        <w:tc>
          <w:tcPr>
            <w:tcW w:w="463" w:type="pct"/>
            <w:tcBorders>
              <w:top w:val="nil"/>
              <w:left w:val="single" w:sz="4" w:space="0" w:color="auto"/>
              <w:bottom w:val="single" w:sz="4" w:space="0" w:color="auto"/>
              <w:right w:val="nil"/>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Rate</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 xml:space="preserve">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br/>
              <w:t xml:space="preserve"> Rate %</w:t>
            </w:r>
          </w:p>
        </w:tc>
        <w:tc>
          <w:tcPr>
            <w:tcW w:w="1234" w:type="pct"/>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br/>
              <w:t>Taxable Rate</w:t>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rPr>
              <w:t xml:space="preserve">Secondary And Higher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Rate %</w:t>
            </w:r>
          </w:p>
        </w:tc>
        <w:tc>
          <w:tcPr>
            <w:tcW w:w="826" w:type="pct"/>
            <w:gridSpan w:val="2"/>
            <w:tcBorders>
              <w:top w:val="single" w:sz="4" w:space="0" w:color="auto"/>
              <w:left w:val="nil"/>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Units</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Apr-Jun/Oct-Dec</w:t>
            </w:r>
          </w:p>
        </w:tc>
        <w:tc>
          <w:tcPr>
            <w:tcW w:w="822" w:type="pct"/>
            <w:gridSpan w:val="2"/>
            <w:tcBorders>
              <w:top w:val="single" w:sz="4" w:space="0" w:color="auto"/>
              <w:left w:val="nil"/>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Units</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Jul-Sep/Jan-Mar</w:t>
            </w:r>
          </w:p>
        </w:tc>
        <w:tc>
          <w:tcPr>
            <w:tcW w:w="411" w:type="pct"/>
            <w:tcBorders>
              <w:top w:val="nil"/>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Value</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Sep/Mar</w:t>
            </w:r>
          </w:p>
        </w:tc>
        <w:tc>
          <w:tcPr>
            <w:tcW w:w="411" w:type="pct"/>
            <w:tcBorders>
              <w:top w:val="nil"/>
              <w:left w:val="nil"/>
              <w:bottom w:val="single" w:sz="4" w:space="0" w:color="auto"/>
              <w:right w:val="single" w:sz="8" w:space="0" w:color="auto"/>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Units</w:t>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rPr>
              <w:t>Total</w:t>
            </w:r>
          </w:p>
        </w:tc>
      </w:tr>
      <w:tr w:rsidR="00704B81" w:rsidRPr="00704B81" w:rsidTr="00704B81">
        <w:trPr>
          <w:trHeight w:val="300"/>
        </w:trPr>
        <w:tc>
          <w:tcPr>
            <w:tcW w:w="418" w:type="pct"/>
            <w:tcBorders>
              <w:top w:val="nil"/>
              <w:left w:val="single" w:sz="8" w:space="0" w:color="auto"/>
              <w:bottom w:val="nil"/>
              <w:right w:val="single" w:sz="4" w:space="0" w:color="auto"/>
            </w:tcBorders>
            <w:shd w:val="clear" w:color="000000" w:fill="FF0000"/>
            <w:noWrap/>
            <w:vAlign w:val="bottom"/>
            <w:hideMark/>
          </w:tcPr>
          <w:p w:rsidR="00704B81" w:rsidRPr="00704B81" w:rsidRDefault="00704B81" w:rsidP="00704B81">
            <w:pPr>
              <w:spacing w:after="0" w:line="240" w:lineRule="auto"/>
              <w:rPr>
                <w:rFonts w:ascii="Arial" w:eastAsia="Times New Roman" w:hAnsi="Arial" w:cs="Arial"/>
                <w:color w:val="FF0000"/>
                <w:sz w:val="18"/>
                <w:szCs w:val="18"/>
              </w:rPr>
            </w:pPr>
            <w:r w:rsidRPr="00704B81">
              <w:rPr>
                <w:rFonts w:ascii="Arial" w:eastAsia="Times New Roman" w:hAnsi="Arial" w:cs="Arial"/>
                <w:color w:val="FF0000"/>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34"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15"/>
        </w:trPr>
        <w:tc>
          <w:tcPr>
            <w:tcW w:w="418" w:type="pct"/>
            <w:tcBorders>
              <w:top w:val="single" w:sz="4" w:space="0" w:color="auto"/>
              <w:left w:val="single" w:sz="8" w:space="0" w:color="auto"/>
              <w:bottom w:val="single" w:sz="8"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r w:rsidRPr="00704B81">
              <w:rPr>
                <w:rFonts w:ascii="Calibri" w:eastAsia="Times New Roman" w:hAnsi="Calibri" w:cs="Times New Roman"/>
                <w:noProof/>
                <w:color w:val="000000"/>
              </w:rPr>
              <mc:AlternateContent>
                <mc:Choice Requires="wps">
                  <w:drawing>
                    <wp:anchor distT="0" distB="0" distL="114300" distR="114300" simplePos="0" relativeHeight="251669504" behindDoc="0" locked="0" layoutInCell="1" allowOverlap="1" wp14:anchorId="2B2DC90F" wp14:editId="1687081D">
                      <wp:simplePos x="0" y="0"/>
                      <wp:positionH relativeFrom="column">
                        <wp:posOffset>581025</wp:posOffset>
                      </wp:positionH>
                      <wp:positionV relativeFrom="paragraph">
                        <wp:posOffset>28575</wp:posOffset>
                      </wp:positionV>
                      <wp:extent cx="1285875" cy="180975"/>
                      <wp:effectExtent l="0" t="0" r="28575" b="28575"/>
                      <wp:wrapNone/>
                      <wp:docPr id="28" name="Flowchart: Alternate Proces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4" cy="209550"/>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Row</w:t>
                                  </w:r>
                                </w:p>
                              </w:txbxContent>
                            </wps:txbx>
                            <wps:bodyPr vertOverflow="clip" wrap="square" lIns="36576" tIns="27432" rIns="36576" bIns="0" anchor="ctr" upright="1"/>
                          </wps:wsp>
                        </a:graphicData>
                      </a:graphic>
                      <wp14:sizeRelH relativeFrom="page">
                        <wp14:pctWidth>0</wp14:pctWidth>
                      </wp14:sizeRelH>
                      <wp14:sizeRelV relativeFrom="page">
                        <wp14:pctHeight>0</wp14:pctHeight>
                      </wp14:sizeRelV>
                    </wp:anchor>
                  </w:drawing>
                </mc:Choice>
                <mc:Fallback>
                  <w:pict>
                    <v:shape w14:anchorId="2B2DC90F" id="Flowchart: Alternate Process 28" o:spid="_x0000_s1036" type="#_x0000_t176" style="position:absolute;margin-left:45.75pt;margin-top:2.25pt;width:101.2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HbPQIAAGkEAAAOAAAAZHJzL2Uyb0RvYy54bWysVNtu2zAMfR+wfxD0vtpxb6kRpyjadRjQ&#10;rQG6fQAty7Yw3UYpcfr3o5Q0Tbc9DUsAwTQvOueQ9OJ6azTbSAzK2YbPTkrOpBWuU3Zo+Pdv9x/m&#10;nIUItgPtrGz4swz8evn+3WLytazc6HQnkVERG+rJN3yM0ddFEcQoDYQT56UlZ+/QQCQTh6JDmKi6&#10;0UVVlhfF5LDz6IQMgd7e7Zx8mev3vRTxse+DjEw3nLDFfGI+23QWywXUA4IfldjDgH9AYUBZuvRQ&#10;6g4isDWqP0oZJdAF18cT4Uzh+l4JmTkQm1n5G5unEbzMXEic4A8yhf9XVnzdrJCpruEVdcqCoR7d&#10;azeJETDW7EZHiRaiZKudxozCSLPJh5pSn/wKE+vgH5z4EZh1tyPYQd4gummU0BHSWYov3iQkI1Aq&#10;a6cvrqMbYR1dlm/bo0kFSRi2zV16PnRJbiMT9LI6q+bzyzPOBPmq8ur8PLexgPol22OIn6QzLD00&#10;vCc+hAvjgc2eTL4SNg8hJohQv+RlSk6r7l5pnQ0c2luNbAM0Rrdl+mdWxPw4TFs2EeGrkhAx0ANt&#10;hIiYb3kTF47Llfn3t3JGkfhMK9Pw+SEI6qTrR9vlyY2g9O6Z4GubsMo89XtOL0rvOha37Tb3epbh&#10;J2frumdqBG1wfKQjSUWgtfKcTbQVDQ8/14CSM/3ZUjNPL84vL2iNslFdnp1WnOGxp81Gom/F6GjR&#10;kgBs7VENI7XidRhonrPm+91LC3Ns55F5/UIsfwEAAP//AwBQSwMEFAAGAAgAAAAhAMY4iR7eAAAA&#10;BwEAAA8AAABkcnMvZG93bnJldi54bWxMj0FLw0AQhe+C/2EZwZvdtE3FxEyKWARBENpaet1m1+xq&#10;djZkt2367x1PenoM7/HeN9Vy9J04mSG6QAjTSQbCUBO0oxbhY/ty9wAiJkVadYEMwsVEWNbXV5Uq&#10;dTjT2pw2qRVcQrFUCDalvpQyNtZ4FSehN8TeZxi8SnwOrdSDOnO57+Qsy+6lV454warePFvTfG+O&#10;HmFlV/tL7hZv7fsr9VtXRP+1axBvb8anRxDJjOkvDL/4jA41Mx3CkXQUHUIxXXASIWdhe1bk/NoB&#10;YT7PQNaV/M9f/wAAAP//AwBQSwECLQAUAAYACAAAACEAtoM4kv4AAADhAQAAEwAAAAAAAAAAAAAA&#10;AAAAAAAAW0NvbnRlbnRfVHlwZXNdLnhtbFBLAQItABQABgAIAAAAIQA4/SH/1gAAAJQBAAALAAAA&#10;AAAAAAAAAAAAAC8BAABfcmVscy8ucmVsc1BLAQItABQABgAIAAAAIQC7VLHbPQIAAGkEAAAOAAAA&#10;AAAAAAAAAAAAAC4CAABkcnMvZTJvRG9jLnhtbFBLAQItABQABgAIAAAAIQDGOIke3gAAAAcBAAAP&#10;AAAAAAAAAAAAAAAAAJcEAABkcnMvZG93bnJldi54bWxQSwUGAAAAAAQABADzAAAAogU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Row</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59"/>
            </w:tblGrid>
            <w:tr w:rsidR="00704B81" w:rsidRPr="00704B81">
              <w:trPr>
                <w:trHeight w:val="315"/>
                <w:tblCellSpacing w:w="0" w:type="dxa"/>
              </w:trPr>
              <w:tc>
                <w:tcPr>
                  <w:tcW w:w="960" w:type="dxa"/>
                  <w:tcBorders>
                    <w:top w:val="nil"/>
                    <w:left w:val="nil"/>
                    <w:bottom w:val="single" w:sz="8"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c>
          <w:tcPr>
            <w:tcW w:w="463" w:type="pct"/>
            <w:tcBorders>
              <w:top w:val="nil"/>
              <w:left w:val="nil"/>
              <w:bottom w:val="single" w:sz="8"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8"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8"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8"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8"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Calibri" w:eastAsia="Times New Roman" w:hAnsi="Calibri" w:cs="Times New Roman"/>
                <w:noProof/>
                <w:color w:val="000000"/>
              </w:rPr>
              <mc:AlternateContent>
                <mc:Choice Requires="wps">
                  <w:drawing>
                    <wp:anchor distT="0" distB="0" distL="114300" distR="114300" simplePos="0" relativeHeight="251670528" behindDoc="0" locked="0" layoutInCell="1" allowOverlap="1" wp14:anchorId="54F16582" wp14:editId="4BD01128">
                      <wp:simplePos x="0" y="0"/>
                      <wp:positionH relativeFrom="column">
                        <wp:posOffset>-179070</wp:posOffset>
                      </wp:positionH>
                      <wp:positionV relativeFrom="paragraph">
                        <wp:posOffset>-93345</wp:posOffset>
                      </wp:positionV>
                      <wp:extent cx="2962275" cy="171450"/>
                      <wp:effectExtent l="0" t="0" r="28575" b="19050"/>
                      <wp:wrapNone/>
                      <wp:docPr id="29" name="Flowchart: Alternate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09551"/>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Row</w:t>
                                  </w:r>
                                </w:p>
                              </w:txbxContent>
                            </wps:txbx>
                            <wps:bodyPr vertOverflow="clip" wrap="square" lIns="36576" tIns="27432" rIns="36576" bIns="0" anchor="ctr" upright="1"/>
                          </wps:wsp>
                        </a:graphicData>
                      </a:graphic>
                      <wp14:sizeRelH relativeFrom="page">
                        <wp14:pctWidth>0</wp14:pctWidth>
                      </wp14:sizeRelH>
                      <wp14:sizeRelV relativeFrom="page">
                        <wp14:pctHeight>0</wp14:pctHeight>
                      </wp14:sizeRelV>
                    </wp:anchor>
                  </w:drawing>
                </mc:Choice>
                <mc:Fallback>
                  <w:pict>
                    <v:shape w14:anchorId="54F16582" id="Flowchart: Alternate Process 29" o:spid="_x0000_s1037" type="#_x0000_t176" style="position:absolute;left:0;text-align:left;margin-left:-14.1pt;margin-top:-7.35pt;width:233.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ePQIAAGkEAAAOAAAAZHJzL2Uyb0RvYy54bWysVNtu2zAMfR+wfxD0vthxm6Qx6hRFugwD&#10;urVAtw9gZNkWJksapcTJ349SLk23PQ2zAUE0r+eQ9O3drtdsK9Erayo+HuWcSSNsrUxb8e/fVh9u&#10;OPMBTA3aGlnxvfT8bvH+3e3gSlnYzupaIqMgxpeDq3gXgiuzzItO9uBH1klDysZiD4FEbLMaYaDo&#10;vc6KPJ9mg8XaoRXSe/r6cFDyRYrfNFKEp6bxMjBdcaotpBPTuY5ntriFskVwnRLHMuAfquhBGUp6&#10;DvUAAdgG1R+heiXQetuEkbB9ZptGCZkwEJpx/hualw6cTFiIHO/ONPn/F1Z83T4jU3XFizlnBnrq&#10;0UrbQXSAoWT3Okg0ECR7PnDMyIw4G5wvyfXFPWNE7d2jFT88M3bZgWnlPaIdOgk1VTqO9tkbhyh4&#10;cmXr4YutKSNsgk307RrsY0Aihu1Sl/bnLsldYII+FtfT6Xw24UyQrsjnk8khBZQnb4c+fJK2Z/FS&#10;8YbwUF0YzmiOYFJK2D76EEuE8uSXIFmt6pXSOgnYrpca2RZojJZ5fBMqQn5ppg0bCPA8n9CogW5p&#10;I0TAlOWNnb8Ml6fnb+F6ReQzrfqK35yNoIy8fjR1mtwASh/uVL42sVaZpv6I6cT0oWNht96lXo8T&#10;Y1G5tvWeGkEbHJ7oiFRR0Vo5zgbaior7nxtAyZn+bKiZV9PJbEprlIRidn1VcIaXmnUSInwjOkuL&#10;FglgG4eq7agVr8NA85w4P+5eXJhLOY3M6x9i8QsAAP//AwBQSwMEFAAGAAgAAAAhAIGWQOLgAAAA&#10;CgEAAA8AAABkcnMvZG93bnJldi54bWxMj8FKw0AQhu+C77CM4K3dNImaxmyKWARBEGyVXrfJmF3N&#10;zobstk3f3vGktxnm45/vr1aT68URx2A9KVjMExBIjW8tdQret0+zAkSImlrde0IFZwywqi8vKl22&#10;/kRveNzETnAIhVIrMDEOpZShMeh0mPsBiW+ffnQ68jp2sh31icNdL9MkuZVOW+IPRg/4aLD53hyc&#10;grVZ7865vXnpXp9p2NplcF8fjVLXV9PDPYiIU/yD4Vef1aFmp70/UBtEr2CWFimjPCzyOxBM5FmR&#10;gdgzmmYg60r+r1D/AAAA//8DAFBLAQItABQABgAIAAAAIQC2gziS/gAAAOEBAAATAAAAAAAAAAAA&#10;AAAAAAAAAABbQ29udGVudF9UeXBlc10ueG1sUEsBAi0AFAAGAAgAAAAhADj9If/WAAAAlAEAAAsA&#10;AAAAAAAAAAAAAAAALwEAAF9yZWxzLy5yZWxzUEsBAi0AFAAGAAgAAAAhADz52l49AgAAaQQAAA4A&#10;AAAAAAAAAAAAAAAALgIAAGRycy9lMm9Eb2MueG1sUEsBAi0AFAAGAAgAAAAhAIGWQOLgAAAACgEA&#10;AA8AAAAAAAAAAAAAAAAAlwQAAGRycy9kb3ducmV2LnhtbFBLBQYAAAAABAAEAPMAAACkBQ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Row</w:t>
                            </w:r>
                          </w:p>
                        </w:txbxContent>
                      </v:textbox>
                    </v:shape>
                  </w:pict>
                </mc:Fallback>
              </mc:AlternateContent>
            </w:r>
            <w:r w:rsidRPr="00704B81">
              <w:rPr>
                <w:rFonts w:ascii="Arial" w:eastAsia="Times New Roman" w:hAnsi="Arial" w:cs="Arial"/>
                <w:sz w:val="18"/>
                <w:szCs w:val="18"/>
              </w:rPr>
              <w:t> </w:t>
            </w:r>
          </w:p>
        </w:tc>
        <w:tc>
          <w:tcPr>
            <w:tcW w:w="415" w:type="pct"/>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558"/>
            </w:tblGrid>
            <w:tr w:rsidR="00704B81" w:rsidRPr="00704B81">
              <w:trPr>
                <w:trHeight w:val="315"/>
                <w:tblCellSpacing w:w="0" w:type="dxa"/>
              </w:trPr>
              <w:tc>
                <w:tcPr>
                  <w:tcW w:w="960" w:type="dxa"/>
                  <w:tcBorders>
                    <w:top w:val="nil"/>
                    <w:left w:val="nil"/>
                    <w:bottom w:val="single" w:sz="8"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c>
          <w:tcPr>
            <w:tcW w:w="411" w:type="pct"/>
            <w:tcBorders>
              <w:top w:val="nil"/>
              <w:left w:val="nil"/>
              <w:bottom w:val="single" w:sz="8"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8"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8"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8" w:space="0" w:color="auto"/>
              <w:right w:val="single" w:sz="8" w:space="0" w:color="auto"/>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B16</w:t>
            </w:r>
          </w:p>
        </w:tc>
        <w:tc>
          <w:tcPr>
            <w:tcW w:w="1700" w:type="pct"/>
            <w:gridSpan w:val="4"/>
            <w:tcBorders>
              <w:top w:val="nil"/>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xml:space="preserve">Any other rate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#REF!</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#REF!</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#REF!</w:t>
            </w:r>
          </w:p>
        </w:tc>
        <w:tc>
          <w:tcPr>
            <w:tcW w:w="411" w:type="pct"/>
            <w:tcBorders>
              <w:top w:val="nil"/>
              <w:left w:val="nil"/>
              <w:bottom w:val="nil"/>
              <w:right w:val="single" w:sz="8" w:space="0" w:color="auto"/>
            </w:tcBorders>
            <w:shd w:val="clear" w:color="000000" w:fill="C0C0C0"/>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#REF!</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1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6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1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6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1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6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1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6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B1.17</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Service Tax payable</w:t>
            </w:r>
            <w:r w:rsidRPr="00704B81">
              <w:rPr>
                <w:rFonts w:ascii="Arial" w:eastAsia="Times New Roman" w:hAnsi="Arial" w:cs="Arial"/>
                <w:sz w:val="18"/>
                <w:szCs w:val="18"/>
              </w:rPr>
              <w:t xml:space="preserve"> </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#REF!</w:t>
            </w:r>
          </w:p>
        </w:tc>
        <w:tc>
          <w:tcPr>
            <w:tcW w:w="411" w:type="pct"/>
            <w:tcBorders>
              <w:top w:val="single" w:sz="4" w:space="0" w:color="auto"/>
              <w:left w:val="nil"/>
              <w:bottom w:val="nil"/>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B1.18</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Less R&amp;D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payable</w:t>
            </w:r>
            <w:r w:rsidRPr="00704B81">
              <w:rPr>
                <w:rFonts w:ascii="Arial" w:eastAsia="Times New Roman" w:hAnsi="Arial" w:cs="Arial"/>
                <w:sz w:val="18"/>
                <w:szCs w:val="18"/>
              </w:rPr>
              <w:t xml:space="preserve">  </w:t>
            </w:r>
          </w:p>
        </w:tc>
        <w:tc>
          <w:tcPr>
            <w:tcW w:w="826"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#REF!</w:t>
            </w:r>
          </w:p>
        </w:tc>
        <w:tc>
          <w:tcPr>
            <w:tcW w:w="411" w:type="pct"/>
            <w:tcBorders>
              <w:top w:val="single" w:sz="4" w:space="0" w:color="auto"/>
              <w:left w:val="nil"/>
              <w:bottom w:val="nil"/>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(II) TAXABLE AMOUNT CHARGED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(j)</w:t>
            </w:r>
          </w:p>
        </w:tc>
        <w:tc>
          <w:tcPr>
            <w:tcW w:w="170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Gross amount for which bills/invoices/</w:t>
            </w:r>
            <w:proofErr w:type="spellStart"/>
            <w:r w:rsidRPr="00704B81">
              <w:rPr>
                <w:rFonts w:ascii="Arial" w:eastAsia="Times New Roman" w:hAnsi="Arial" w:cs="Arial"/>
                <w:sz w:val="18"/>
                <w:szCs w:val="18"/>
              </w:rPr>
              <w:t>challans</w:t>
            </w:r>
            <w:proofErr w:type="spellEnd"/>
            <w:r w:rsidRPr="00704B81">
              <w:rPr>
                <w:rFonts w:ascii="Arial" w:eastAsia="Times New Roman" w:hAnsi="Arial" w:cs="Arial"/>
                <w:sz w:val="18"/>
                <w:szCs w:val="18"/>
              </w:rPr>
              <w:t xml:space="preserve"> are issued relating to service provided/to be provided (including export of service and exempted service)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(k)</w:t>
            </w:r>
          </w:p>
        </w:tc>
        <w:tc>
          <w:tcPr>
            <w:tcW w:w="170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xml:space="preserve">Money equivalent of other considerations </w:t>
            </w:r>
            <w:proofErr w:type="spellStart"/>
            <w:r w:rsidRPr="00704B81">
              <w:rPr>
                <w:rFonts w:ascii="Arial" w:eastAsia="Times New Roman" w:hAnsi="Arial" w:cs="Arial"/>
                <w:sz w:val="18"/>
                <w:szCs w:val="18"/>
              </w:rPr>
              <w:t>charged,if</w:t>
            </w:r>
            <w:proofErr w:type="spellEnd"/>
            <w:r w:rsidRPr="00704B81">
              <w:rPr>
                <w:rFonts w:ascii="Arial" w:eastAsia="Times New Roman" w:hAnsi="Arial" w:cs="Arial"/>
                <w:sz w:val="18"/>
                <w:szCs w:val="18"/>
              </w:rPr>
              <w:t xml:space="preserve"> </w:t>
            </w:r>
            <w:proofErr w:type="spellStart"/>
            <w:r w:rsidRPr="00704B81">
              <w:rPr>
                <w:rFonts w:ascii="Arial" w:eastAsia="Times New Roman" w:hAnsi="Arial" w:cs="Arial"/>
                <w:sz w:val="18"/>
                <w:szCs w:val="18"/>
              </w:rPr>
              <w:t>any,in</w:t>
            </w:r>
            <w:proofErr w:type="spellEnd"/>
            <w:r w:rsidRPr="00704B81">
              <w:rPr>
                <w:rFonts w:ascii="Arial" w:eastAsia="Times New Roman" w:hAnsi="Arial" w:cs="Arial"/>
                <w:sz w:val="18"/>
                <w:szCs w:val="18"/>
              </w:rPr>
              <w:t xml:space="preserve"> a form other than money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(l)</w:t>
            </w:r>
          </w:p>
        </w:tc>
        <w:tc>
          <w:tcPr>
            <w:tcW w:w="170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Amount charged for exported service provided/to be provided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B1.19</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Net Service Tax payable</w:t>
            </w:r>
            <w:r w:rsidRPr="00704B81">
              <w:rPr>
                <w:rFonts w:ascii="Arial" w:eastAsia="Times New Roman" w:hAnsi="Arial" w:cs="Arial"/>
                <w:b/>
                <w:bCs/>
                <w:sz w:val="18"/>
                <w:szCs w:val="18"/>
              </w:rPr>
              <w:br/>
              <w:t xml:space="preserve">B1.19 = ( B1.17 - B1.18 )   </w:t>
            </w:r>
          </w:p>
        </w:tc>
        <w:tc>
          <w:tcPr>
            <w:tcW w:w="826"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822"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(n)</w:t>
            </w:r>
          </w:p>
        </w:tc>
        <w:tc>
          <w:tcPr>
            <w:tcW w:w="170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xml:space="preserve">Amount charged as pure agent :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B1.20</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payable </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B1.21</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Secondary &amp; Higher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payable</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FFFFFF"/>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FFFFFF"/>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FFFFFF"/>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15"/>
        </w:trPr>
        <w:tc>
          <w:tcPr>
            <w:tcW w:w="418" w:type="pct"/>
            <w:tcBorders>
              <w:top w:val="nil"/>
              <w:left w:val="single" w:sz="8" w:space="0" w:color="auto"/>
              <w:bottom w:val="single" w:sz="4" w:space="0" w:color="auto"/>
              <w:right w:val="nil"/>
            </w:tcBorders>
            <w:shd w:val="clear" w:color="000000" w:fill="FFFFFF"/>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single" w:sz="8" w:space="0" w:color="auto"/>
              <w:left w:val="single" w:sz="8" w:space="0" w:color="auto"/>
              <w:bottom w:val="single" w:sz="4" w:space="0" w:color="auto"/>
              <w:right w:val="nil"/>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lastRenderedPageBreak/>
              <w:t>B2</w:t>
            </w:r>
          </w:p>
        </w:tc>
        <w:tc>
          <w:tcPr>
            <w:tcW w:w="4582" w:type="pct"/>
            <w:gridSpan w:val="11"/>
            <w:tcBorders>
              <w:top w:val="single" w:sz="8" w:space="0" w:color="auto"/>
              <w:left w:val="nil"/>
              <w:bottom w:val="single" w:sz="4" w:space="0" w:color="auto"/>
              <w:right w:val="single" w:sz="8" w:space="0" w:color="000000"/>
            </w:tcBorders>
            <w:shd w:val="clear" w:color="auto" w:fill="auto"/>
            <w:noWrap/>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FOR SERVICE RECEIVER</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000000" w:fill="C0C0C0"/>
            <w:vAlign w:val="center"/>
            <w:hideMark/>
          </w:tcPr>
          <w:p w:rsidR="00704B81" w:rsidRPr="00704B81" w:rsidRDefault="00704B81" w:rsidP="00704B81">
            <w:pPr>
              <w:spacing w:after="0" w:line="240" w:lineRule="auto"/>
              <w:rPr>
                <w:rFonts w:ascii="Arial" w:eastAsia="Times New Roman" w:hAnsi="Arial" w:cs="Arial"/>
                <w:b/>
                <w:bCs/>
                <w:sz w:val="18"/>
                <w:szCs w:val="18"/>
              </w:rPr>
            </w:pPr>
            <w:proofErr w:type="spellStart"/>
            <w:r w:rsidRPr="00704B81">
              <w:rPr>
                <w:rFonts w:ascii="Arial" w:eastAsia="Times New Roman" w:hAnsi="Arial" w:cs="Arial"/>
                <w:b/>
                <w:bCs/>
                <w:sz w:val="18"/>
                <w:szCs w:val="18"/>
              </w:rPr>
              <w:t>Sl</w:t>
            </w:r>
            <w:proofErr w:type="spellEnd"/>
            <w:r w:rsidRPr="00704B81">
              <w:rPr>
                <w:rFonts w:ascii="Arial" w:eastAsia="Times New Roman" w:hAnsi="Arial" w:cs="Arial"/>
                <w:b/>
                <w:bCs/>
                <w:sz w:val="18"/>
                <w:szCs w:val="18"/>
              </w:rPr>
              <w:t xml:space="preserve"> No. </w:t>
            </w:r>
          </w:p>
        </w:tc>
        <w:tc>
          <w:tcPr>
            <w:tcW w:w="2111" w:type="pct"/>
            <w:gridSpan w:val="5"/>
            <w:tcBorders>
              <w:top w:val="single" w:sz="4" w:space="0" w:color="auto"/>
              <w:left w:val="single" w:sz="4" w:space="0" w:color="auto"/>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Quarter</w:t>
            </w:r>
          </w:p>
        </w:tc>
        <w:tc>
          <w:tcPr>
            <w:tcW w:w="826" w:type="pct"/>
            <w:gridSpan w:val="2"/>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Apr-Jun/Oct-Dec</w:t>
            </w:r>
          </w:p>
        </w:tc>
        <w:tc>
          <w:tcPr>
            <w:tcW w:w="822" w:type="pct"/>
            <w:gridSpan w:val="2"/>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Jul-Sep/Jan-Mar</w:t>
            </w:r>
          </w:p>
        </w:tc>
        <w:tc>
          <w:tcPr>
            <w:tcW w:w="411" w:type="pct"/>
            <w:tcBorders>
              <w:top w:val="nil"/>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Sep/Mar</w:t>
            </w:r>
          </w:p>
        </w:tc>
        <w:tc>
          <w:tcPr>
            <w:tcW w:w="411" w:type="pct"/>
            <w:tcBorders>
              <w:top w:val="nil"/>
              <w:left w:val="nil"/>
              <w:bottom w:val="single" w:sz="4" w:space="0" w:color="auto"/>
              <w:right w:val="single" w:sz="8"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Total</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noWrap/>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(I) SERVICE TAX PAYABLE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w:t>
            </w:r>
          </w:p>
        </w:tc>
        <w:tc>
          <w:tcPr>
            <w:tcW w:w="4582" w:type="pct"/>
            <w:gridSpan w:val="11"/>
            <w:tcBorders>
              <w:top w:val="single" w:sz="4" w:space="0" w:color="auto"/>
              <w:left w:val="single" w:sz="4" w:space="0" w:color="auto"/>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Gross Amount received in money</w:t>
            </w:r>
          </w:p>
        </w:tc>
      </w:tr>
      <w:tr w:rsidR="00704B81" w:rsidRPr="00704B81" w:rsidTr="00704B81">
        <w:trPr>
          <w:trHeight w:val="300"/>
        </w:trPr>
        <w:tc>
          <w:tcPr>
            <w:tcW w:w="418" w:type="pct"/>
            <w:tcBorders>
              <w:top w:val="nil"/>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B2.1</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Gross Amount</w:t>
            </w:r>
            <w:r w:rsidRPr="00704B81">
              <w:rPr>
                <w:rFonts w:ascii="Arial" w:eastAsia="Times New Roman" w:hAnsi="Arial" w:cs="Arial"/>
                <w:sz w:val="18"/>
                <w:szCs w:val="18"/>
              </w:rPr>
              <w:br/>
              <w:t>(excluding amounts paid in advance, amounts taxable on payment basis, for which bills/invoices/</w:t>
            </w:r>
            <w:proofErr w:type="spellStart"/>
            <w:r w:rsidRPr="00704B81">
              <w:rPr>
                <w:rFonts w:ascii="Arial" w:eastAsia="Times New Roman" w:hAnsi="Arial" w:cs="Arial"/>
                <w:sz w:val="18"/>
                <w:szCs w:val="18"/>
              </w:rPr>
              <w:t>challans</w:t>
            </w:r>
            <w:proofErr w:type="spellEnd"/>
            <w:r w:rsidRPr="00704B81">
              <w:rPr>
                <w:rFonts w:ascii="Arial" w:eastAsia="Times New Roman" w:hAnsi="Arial" w:cs="Arial"/>
                <w:sz w:val="18"/>
                <w:szCs w:val="18"/>
              </w:rPr>
              <w:t xml:space="preserve"> or any other document may not have been issued) for which bills/invoices/</w:t>
            </w:r>
            <w:proofErr w:type="spellStart"/>
            <w:r w:rsidRPr="00704B81">
              <w:rPr>
                <w:rFonts w:ascii="Arial" w:eastAsia="Times New Roman" w:hAnsi="Arial" w:cs="Arial"/>
                <w:sz w:val="18"/>
                <w:szCs w:val="18"/>
              </w:rPr>
              <w:t>challans</w:t>
            </w:r>
            <w:proofErr w:type="spellEnd"/>
            <w:r w:rsidRPr="00704B81">
              <w:rPr>
                <w:rFonts w:ascii="Arial" w:eastAsia="Times New Roman" w:hAnsi="Arial" w:cs="Arial"/>
                <w:sz w:val="18"/>
                <w:szCs w:val="18"/>
              </w:rPr>
              <w:t xml:space="preserve"> or any other documents are issued relating to service received or to be received</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single" w:sz="4" w:space="0" w:color="auto"/>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B2.2</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Amount paid in advance for services for which bills/invoices/</w:t>
            </w:r>
            <w:proofErr w:type="spellStart"/>
            <w:r w:rsidRPr="00704B81">
              <w:rPr>
                <w:rFonts w:ascii="Arial" w:eastAsia="Times New Roman" w:hAnsi="Arial" w:cs="Arial"/>
                <w:sz w:val="18"/>
                <w:szCs w:val="18"/>
              </w:rPr>
              <w:t>challans</w:t>
            </w:r>
            <w:proofErr w:type="spellEnd"/>
            <w:r w:rsidRPr="00704B81">
              <w:rPr>
                <w:rFonts w:ascii="Arial" w:eastAsia="Times New Roman" w:hAnsi="Arial" w:cs="Arial"/>
                <w:sz w:val="18"/>
                <w:szCs w:val="18"/>
              </w:rPr>
              <w:t xml:space="preserve"> or any other documents have not been issued</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single" w:sz="4" w:space="0" w:color="auto"/>
              <w:left w:val="single" w:sz="8" w:space="0" w:color="auto"/>
              <w:bottom w:val="nil"/>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B2.3</w:t>
            </w:r>
          </w:p>
        </w:tc>
        <w:tc>
          <w:tcPr>
            <w:tcW w:w="2111"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Amount taxable on receipt basis under third proviso to </w:t>
            </w:r>
            <w:r w:rsidRPr="00704B81">
              <w:rPr>
                <w:rFonts w:ascii="Arial" w:eastAsia="Times New Roman" w:hAnsi="Arial" w:cs="Arial"/>
                <w:b/>
                <w:bCs/>
                <w:sz w:val="18"/>
                <w:szCs w:val="18"/>
              </w:rPr>
              <w:t>Rule 6(1)</w:t>
            </w:r>
            <w:r w:rsidRPr="00704B81">
              <w:rPr>
                <w:rFonts w:ascii="Arial" w:eastAsia="Times New Roman" w:hAnsi="Arial" w:cs="Arial"/>
                <w:sz w:val="18"/>
                <w:szCs w:val="18"/>
              </w:rPr>
              <w:t xml:space="preserve"> of Service Tax Rules, 1994 for which bills/invoices/</w:t>
            </w:r>
            <w:proofErr w:type="spellStart"/>
            <w:r w:rsidRPr="00704B81">
              <w:rPr>
                <w:rFonts w:ascii="Arial" w:eastAsia="Times New Roman" w:hAnsi="Arial" w:cs="Arial"/>
                <w:sz w:val="18"/>
                <w:szCs w:val="18"/>
              </w:rPr>
              <w:t>challans</w:t>
            </w:r>
            <w:proofErr w:type="spellEnd"/>
            <w:r w:rsidRPr="00704B81">
              <w:rPr>
                <w:rFonts w:ascii="Arial" w:eastAsia="Times New Roman" w:hAnsi="Arial" w:cs="Arial"/>
                <w:sz w:val="18"/>
                <w:szCs w:val="18"/>
              </w:rPr>
              <w:t xml:space="preserve"> or any other documents have not been issued</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single" w:sz="4" w:space="0" w:color="auto"/>
              <w:left w:val="single" w:sz="8" w:space="0" w:color="auto"/>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B2.4</w:t>
            </w:r>
          </w:p>
        </w:tc>
        <w:tc>
          <w:tcPr>
            <w:tcW w:w="2111"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Money equivalent of other considerations paid, if any, in a form other than money</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B2.5</w:t>
            </w:r>
          </w:p>
        </w:tc>
        <w:tc>
          <w:tcPr>
            <w:tcW w:w="2111"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Amount paid for services received from Non-Taxable Territory - Imports</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B2.6</w:t>
            </w:r>
          </w:p>
        </w:tc>
        <w:tc>
          <w:tcPr>
            <w:tcW w:w="2111"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Amount paid for services received from Non-Taxable Territory - Other than Imports</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B2.7</w:t>
            </w:r>
          </w:p>
        </w:tc>
        <w:tc>
          <w:tcPr>
            <w:tcW w:w="2111"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Amount on which Service Tax is payable under partial reverse charge</w:t>
            </w:r>
          </w:p>
        </w:tc>
        <w:tc>
          <w:tcPr>
            <w:tcW w:w="826"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B2.8</w:t>
            </w:r>
          </w:p>
        </w:tc>
        <w:tc>
          <w:tcPr>
            <w:tcW w:w="2111"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Gross Taxable Amount </w:t>
            </w:r>
            <w:r w:rsidRPr="00704B81">
              <w:rPr>
                <w:rFonts w:ascii="Arial" w:eastAsia="Times New Roman" w:hAnsi="Arial" w:cs="Arial"/>
                <w:b/>
                <w:bCs/>
                <w:sz w:val="18"/>
                <w:szCs w:val="18"/>
              </w:rPr>
              <w:br/>
              <w:t>B2.8 = ( B2.1 + B2.2 + B2.3 + B2.4 + B2.5 + B2.6 + B2.7 )</w:t>
            </w:r>
          </w:p>
        </w:tc>
        <w:tc>
          <w:tcPr>
            <w:tcW w:w="826"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822"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(c)</w:t>
            </w:r>
          </w:p>
        </w:tc>
        <w:tc>
          <w:tcPr>
            <w:tcW w:w="4582" w:type="pct"/>
            <w:gridSpan w:val="11"/>
            <w:tcBorders>
              <w:top w:val="single" w:sz="4" w:space="0" w:color="auto"/>
              <w:left w:val="single" w:sz="4" w:space="0" w:color="auto"/>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Value on which Service Tax is exempt/not payable </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B2.9</w:t>
            </w:r>
          </w:p>
        </w:tc>
        <w:tc>
          <w:tcPr>
            <w:tcW w:w="2111"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Amount paid for exempted services received or to be received</w:t>
            </w:r>
          </w:p>
        </w:tc>
        <w:tc>
          <w:tcPr>
            <w:tcW w:w="826"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B2.10</w:t>
            </w:r>
          </w:p>
        </w:tc>
        <w:tc>
          <w:tcPr>
            <w:tcW w:w="2111"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Amount paid as Pure Agent</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B2.11</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Amount claimed as abatement</w:t>
            </w:r>
          </w:p>
        </w:tc>
        <w:tc>
          <w:tcPr>
            <w:tcW w:w="826"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B31</w:t>
            </w:r>
          </w:p>
        </w:tc>
        <w:tc>
          <w:tcPr>
            <w:tcW w:w="1700" w:type="pct"/>
            <w:gridSpan w:val="4"/>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Any other amount claimed as deduction, please specify</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vMerge w:val="restart"/>
            <w:tcBorders>
              <w:top w:val="nil"/>
              <w:left w:val="single" w:sz="8" w:space="0" w:color="auto"/>
              <w:bottom w:val="single" w:sz="4" w:space="0" w:color="000000"/>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B2.12</w:t>
            </w:r>
          </w:p>
        </w:tc>
        <w:tc>
          <w:tcPr>
            <w:tcW w:w="87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Any other amount claimed as deduction, </w:t>
            </w:r>
            <w:r w:rsidRPr="00704B81">
              <w:rPr>
                <w:rFonts w:ascii="Arial" w:eastAsia="Times New Roman" w:hAnsi="Arial" w:cs="Arial"/>
                <w:sz w:val="18"/>
                <w:szCs w:val="18"/>
              </w:rPr>
              <w:br/>
              <w:t xml:space="preserve">please specify </w:t>
            </w:r>
          </w:p>
        </w:tc>
        <w:tc>
          <w:tcPr>
            <w:tcW w:w="1234" w:type="pct"/>
            <w:gridSpan w:val="3"/>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6" w:type="pct"/>
            <w:gridSpan w:val="2"/>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vMerge w:val="restart"/>
            <w:tcBorders>
              <w:top w:val="nil"/>
              <w:left w:val="single" w:sz="4" w:space="0" w:color="auto"/>
              <w:bottom w:val="single" w:sz="4" w:space="0" w:color="000000"/>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1245"/>
        </w:trPr>
        <w:tc>
          <w:tcPr>
            <w:tcW w:w="418" w:type="pct"/>
            <w:vMerge/>
            <w:tcBorders>
              <w:top w:val="nil"/>
              <w:left w:val="single" w:sz="8" w:space="0" w:color="auto"/>
              <w:bottom w:val="single" w:sz="4" w:space="0" w:color="000000"/>
              <w:right w:val="single" w:sz="4" w:space="0" w:color="auto"/>
            </w:tcBorders>
            <w:vAlign w:val="center"/>
            <w:hideMark/>
          </w:tcPr>
          <w:p w:rsidR="00704B81" w:rsidRPr="00704B81" w:rsidRDefault="00704B81" w:rsidP="00704B81">
            <w:pPr>
              <w:spacing w:after="0" w:line="240" w:lineRule="auto"/>
              <w:rPr>
                <w:rFonts w:ascii="Arial" w:eastAsia="Times New Roman" w:hAnsi="Arial" w:cs="Arial"/>
                <w:b/>
                <w:bCs/>
                <w:sz w:val="18"/>
                <w:szCs w:val="18"/>
              </w:rPr>
            </w:pPr>
          </w:p>
        </w:tc>
        <w:tc>
          <w:tcPr>
            <w:tcW w:w="878"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1234" w:type="pct"/>
            <w:gridSpan w:val="3"/>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826"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822"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vMerge/>
            <w:tcBorders>
              <w:top w:val="nil"/>
              <w:left w:val="single" w:sz="4" w:space="0" w:color="auto"/>
              <w:bottom w:val="single" w:sz="4" w:space="0" w:color="000000"/>
              <w:right w:val="single" w:sz="8" w:space="0" w:color="auto"/>
            </w:tcBorders>
            <w:vAlign w:val="center"/>
            <w:hideMark/>
          </w:tcPr>
          <w:p w:rsidR="00704B81" w:rsidRPr="00704B81" w:rsidRDefault="00704B81" w:rsidP="00704B81">
            <w:pPr>
              <w:spacing w:after="0" w:line="240" w:lineRule="auto"/>
              <w:rPr>
                <w:rFonts w:ascii="Arial" w:eastAsia="Times New Roman" w:hAnsi="Arial" w:cs="Arial"/>
                <w:sz w:val="18"/>
                <w:szCs w:val="18"/>
              </w:rPr>
            </w:pP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B2.13</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Total Amount claimed as Deduction </w:t>
            </w:r>
            <w:r w:rsidRPr="00704B81">
              <w:rPr>
                <w:rFonts w:ascii="Arial" w:eastAsia="Times New Roman" w:hAnsi="Arial" w:cs="Arial"/>
                <w:b/>
                <w:bCs/>
                <w:sz w:val="18"/>
                <w:szCs w:val="18"/>
              </w:rPr>
              <w:br/>
              <w:t>B2.13 = ( B2.9 + B2.10 + B2.11 + B2.12 )</w:t>
            </w:r>
          </w:p>
        </w:tc>
        <w:tc>
          <w:tcPr>
            <w:tcW w:w="826"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822"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B2.14</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NET TAXABLE VALUE </w:t>
            </w:r>
            <w:r w:rsidRPr="00704B81">
              <w:rPr>
                <w:rFonts w:ascii="Arial" w:eastAsia="Times New Roman" w:hAnsi="Arial" w:cs="Arial"/>
                <w:b/>
                <w:bCs/>
                <w:sz w:val="18"/>
                <w:szCs w:val="18"/>
              </w:rPr>
              <w:br/>
              <w:t>B2.14 = ( B2.8 - B2.13 )</w:t>
            </w:r>
          </w:p>
        </w:tc>
        <w:tc>
          <w:tcPr>
            <w:tcW w:w="826"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822"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11"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15"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63"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11"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11"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15"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63"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11"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11"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15"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63"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11"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11"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15"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63"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11"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11"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B2.15</w:t>
            </w:r>
          </w:p>
        </w:tc>
        <w:tc>
          <w:tcPr>
            <w:tcW w:w="4582" w:type="pct"/>
            <w:gridSpan w:val="11"/>
            <w:tcBorders>
              <w:top w:val="single" w:sz="4" w:space="0" w:color="auto"/>
              <w:left w:val="nil"/>
              <w:bottom w:val="single" w:sz="4" w:space="0" w:color="auto"/>
              <w:right w:val="single" w:sz="8"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Service Tax Rate-wise break up of NET TAXABLE VALUE (B2.14): </w:t>
            </w:r>
            <w:proofErr w:type="spellStart"/>
            <w:r w:rsidRPr="00704B81">
              <w:rPr>
                <w:rFonts w:ascii="Arial" w:eastAsia="Times New Roman" w:hAnsi="Arial" w:cs="Arial"/>
                <w:b/>
                <w:bCs/>
                <w:sz w:val="18"/>
                <w:szCs w:val="18"/>
              </w:rPr>
              <w:t>Advalorem</w:t>
            </w:r>
            <w:proofErr w:type="spellEnd"/>
            <w:r w:rsidRPr="00704B81">
              <w:rPr>
                <w:rFonts w:ascii="Arial" w:eastAsia="Times New Roman" w:hAnsi="Arial" w:cs="Arial"/>
                <w:b/>
                <w:bCs/>
                <w:sz w:val="18"/>
                <w:szCs w:val="18"/>
              </w:rPr>
              <w:t xml:space="preserve"> Rate</w:t>
            </w:r>
          </w:p>
        </w:tc>
      </w:tr>
      <w:tr w:rsidR="00704B81" w:rsidRPr="00704B81" w:rsidTr="00704B81">
        <w:trPr>
          <w:trHeight w:val="300"/>
        </w:trPr>
        <w:tc>
          <w:tcPr>
            <w:tcW w:w="418" w:type="pct"/>
            <w:vMerge w:val="restart"/>
            <w:tcBorders>
              <w:top w:val="nil"/>
              <w:left w:val="single" w:sz="8" w:space="0" w:color="auto"/>
              <w:bottom w:val="single" w:sz="4" w:space="0" w:color="000000"/>
              <w:right w:val="single" w:sz="4" w:space="0" w:color="auto"/>
            </w:tcBorders>
            <w:shd w:val="clear" w:color="000000" w:fill="C0C0C0"/>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br/>
              <w:t>Select</w:t>
            </w:r>
          </w:p>
        </w:tc>
        <w:tc>
          <w:tcPr>
            <w:tcW w:w="1700" w:type="pct"/>
            <w:gridSpan w:val="4"/>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u w:val="single"/>
              </w:rPr>
            </w:pPr>
            <w:r w:rsidRPr="00704B81">
              <w:rPr>
                <w:rFonts w:ascii="Arial" w:eastAsia="Times New Roman" w:hAnsi="Arial" w:cs="Arial"/>
                <w:b/>
                <w:bCs/>
                <w:sz w:val="18"/>
                <w:szCs w:val="18"/>
                <w:u w:val="single"/>
              </w:rPr>
              <w:t>Taxable Rate</w:t>
            </w:r>
          </w:p>
        </w:tc>
        <w:tc>
          <w:tcPr>
            <w:tcW w:w="2882" w:type="pct"/>
            <w:gridSpan w:val="7"/>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u w:val="single"/>
              </w:rPr>
            </w:pPr>
            <w:r w:rsidRPr="00704B81">
              <w:rPr>
                <w:rFonts w:ascii="Arial" w:eastAsia="Times New Roman" w:hAnsi="Arial" w:cs="Arial"/>
                <w:b/>
                <w:bCs/>
                <w:sz w:val="18"/>
                <w:szCs w:val="18"/>
                <w:u w:val="single"/>
              </w:rPr>
              <w:t>Taxable Value</w:t>
            </w:r>
          </w:p>
        </w:tc>
      </w:tr>
      <w:tr w:rsidR="00704B81" w:rsidRPr="00704B81" w:rsidTr="00704B81">
        <w:trPr>
          <w:trHeight w:val="1695"/>
        </w:trPr>
        <w:tc>
          <w:tcPr>
            <w:tcW w:w="418" w:type="pct"/>
            <w:vMerge/>
            <w:tcBorders>
              <w:top w:val="nil"/>
              <w:left w:val="single" w:sz="8" w:space="0" w:color="auto"/>
              <w:bottom w:val="single" w:sz="4" w:space="0" w:color="000000"/>
              <w:right w:val="single" w:sz="4" w:space="0" w:color="auto"/>
            </w:tcBorders>
            <w:vAlign w:val="center"/>
            <w:hideMark/>
          </w:tcPr>
          <w:p w:rsidR="00704B81" w:rsidRPr="00704B81" w:rsidRDefault="00704B81" w:rsidP="00704B81">
            <w:pPr>
              <w:spacing w:after="0" w:line="240" w:lineRule="auto"/>
              <w:rPr>
                <w:rFonts w:ascii="Arial" w:eastAsia="Times New Roman" w:hAnsi="Arial" w:cs="Arial"/>
                <w:b/>
                <w:bCs/>
                <w:sz w:val="18"/>
                <w:szCs w:val="18"/>
              </w:rPr>
            </w:pPr>
          </w:p>
        </w:tc>
        <w:tc>
          <w:tcPr>
            <w:tcW w:w="415" w:type="pct"/>
            <w:tcBorders>
              <w:top w:val="nil"/>
              <w:left w:val="nil"/>
              <w:bottom w:val="single" w:sz="4" w:space="0" w:color="auto"/>
              <w:right w:val="nil"/>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Rate</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 xml:space="preserve">Tax Rate % </w:t>
            </w:r>
          </w:p>
        </w:tc>
        <w:tc>
          <w:tcPr>
            <w:tcW w:w="463" w:type="pct"/>
            <w:tcBorders>
              <w:top w:val="nil"/>
              <w:left w:val="single" w:sz="4" w:space="0" w:color="auto"/>
              <w:bottom w:val="single" w:sz="4" w:space="0" w:color="auto"/>
              <w:right w:val="nil"/>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Rate</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 xml:space="preserve">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w:t>
            </w:r>
            <w:r w:rsidRPr="00704B81">
              <w:rPr>
                <w:rFonts w:ascii="Arial" w:eastAsia="Times New Roman" w:hAnsi="Arial" w:cs="Arial"/>
                <w:b/>
                <w:bCs/>
                <w:sz w:val="18"/>
                <w:szCs w:val="18"/>
              </w:rPr>
              <w:br/>
              <w:t>Rate %</w:t>
            </w:r>
          </w:p>
        </w:tc>
        <w:tc>
          <w:tcPr>
            <w:tcW w:w="1234" w:type="pct"/>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br/>
              <w:t>Taxable Rate</w:t>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rPr>
              <w:t xml:space="preserve">Secondary And Higher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w:t>
            </w:r>
            <w:r w:rsidRPr="00704B81">
              <w:rPr>
                <w:rFonts w:ascii="Arial" w:eastAsia="Times New Roman" w:hAnsi="Arial" w:cs="Arial"/>
                <w:b/>
                <w:bCs/>
                <w:sz w:val="18"/>
                <w:szCs w:val="18"/>
              </w:rPr>
              <w:br/>
              <w:t>Rate %</w:t>
            </w:r>
          </w:p>
        </w:tc>
        <w:tc>
          <w:tcPr>
            <w:tcW w:w="826" w:type="pct"/>
            <w:gridSpan w:val="2"/>
            <w:tcBorders>
              <w:top w:val="single" w:sz="4" w:space="0" w:color="auto"/>
              <w:left w:val="nil"/>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Value</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Apr-Jun/Oct-Dec</w:t>
            </w:r>
          </w:p>
        </w:tc>
        <w:tc>
          <w:tcPr>
            <w:tcW w:w="822" w:type="pct"/>
            <w:gridSpan w:val="2"/>
            <w:tcBorders>
              <w:top w:val="single" w:sz="4" w:space="0" w:color="auto"/>
              <w:left w:val="nil"/>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Value</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Jul-Sep/Jan-Mar</w:t>
            </w:r>
          </w:p>
        </w:tc>
        <w:tc>
          <w:tcPr>
            <w:tcW w:w="411" w:type="pct"/>
            <w:tcBorders>
              <w:top w:val="nil"/>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Value</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Sep/Mar</w:t>
            </w:r>
          </w:p>
        </w:tc>
        <w:tc>
          <w:tcPr>
            <w:tcW w:w="411" w:type="pct"/>
            <w:tcBorders>
              <w:top w:val="nil"/>
              <w:left w:val="nil"/>
              <w:bottom w:val="single" w:sz="4" w:space="0" w:color="auto"/>
              <w:right w:val="single" w:sz="8" w:space="0" w:color="auto"/>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Value</w:t>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rPr>
              <w:t>Total</w:t>
            </w:r>
          </w:p>
        </w:tc>
      </w:tr>
      <w:tr w:rsidR="00704B81" w:rsidRPr="00704B81" w:rsidTr="00704B81">
        <w:trPr>
          <w:trHeight w:val="1770"/>
        </w:trPr>
        <w:tc>
          <w:tcPr>
            <w:tcW w:w="418" w:type="pct"/>
            <w:tcBorders>
              <w:top w:val="nil"/>
              <w:left w:val="single" w:sz="8" w:space="0" w:color="auto"/>
              <w:bottom w:val="single" w:sz="4" w:space="0" w:color="auto"/>
              <w:right w:val="nil"/>
            </w:tcBorders>
            <w:shd w:val="clear" w:color="000000" w:fill="C0C0C0"/>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lastRenderedPageBreak/>
              <w:br/>
              <w:t>Select</w:t>
            </w:r>
          </w:p>
        </w:tc>
        <w:tc>
          <w:tcPr>
            <w:tcW w:w="415" w:type="pct"/>
            <w:tcBorders>
              <w:top w:val="nil"/>
              <w:left w:val="single" w:sz="4" w:space="0" w:color="auto"/>
              <w:bottom w:val="single" w:sz="4" w:space="0" w:color="auto"/>
              <w:right w:val="nil"/>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br/>
              <w:t>Taxable Rate</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Tax Rate %</w:t>
            </w:r>
          </w:p>
        </w:tc>
        <w:tc>
          <w:tcPr>
            <w:tcW w:w="463" w:type="pct"/>
            <w:tcBorders>
              <w:top w:val="nil"/>
              <w:left w:val="single" w:sz="4" w:space="0" w:color="auto"/>
              <w:bottom w:val="single" w:sz="4" w:space="0" w:color="auto"/>
              <w:right w:val="nil"/>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u w:val="single"/>
              </w:rPr>
            </w:pPr>
            <w:r w:rsidRPr="00704B81">
              <w:rPr>
                <w:rFonts w:ascii="Arial" w:eastAsia="Times New Roman" w:hAnsi="Arial" w:cs="Arial"/>
                <w:b/>
                <w:bCs/>
                <w:sz w:val="18"/>
                <w:szCs w:val="18"/>
                <w:u w:val="single"/>
              </w:rPr>
              <w:t>Taxable Rate</w:t>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rPr>
              <w:t xml:space="preserve">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w:t>
            </w:r>
            <w:r w:rsidRPr="00704B81">
              <w:rPr>
                <w:rFonts w:ascii="Arial" w:eastAsia="Times New Roman" w:hAnsi="Arial" w:cs="Arial"/>
                <w:b/>
                <w:bCs/>
                <w:sz w:val="18"/>
                <w:szCs w:val="18"/>
              </w:rPr>
              <w:br/>
              <w:t>Rate %</w:t>
            </w:r>
          </w:p>
        </w:tc>
        <w:tc>
          <w:tcPr>
            <w:tcW w:w="1234" w:type="pct"/>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u w:val="single"/>
              </w:rPr>
            </w:pPr>
            <w:r w:rsidRPr="00704B81">
              <w:rPr>
                <w:rFonts w:ascii="Arial" w:eastAsia="Times New Roman" w:hAnsi="Arial" w:cs="Arial"/>
                <w:b/>
                <w:bCs/>
                <w:sz w:val="18"/>
                <w:szCs w:val="18"/>
                <w:u w:val="single"/>
              </w:rPr>
              <w:br/>
              <w:t>Taxable Rate</w:t>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rPr>
              <w:t xml:space="preserve">Secondary And Higher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Rate %</w:t>
            </w:r>
          </w:p>
        </w:tc>
        <w:tc>
          <w:tcPr>
            <w:tcW w:w="826" w:type="pct"/>
            <w:gridSpan w:val="2"/>
            <w:tcBorders>
              <w:top w:val="single" w:sz="4" w:space="0" w:color="auto"/>
              <w:left w:val="nil"/>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u w:val="single"/>
              </w:rPr>
            </w:pPr>
            <w:r w:rsidRPr="00704B81">
              <w:rPr>
                <w:rFonts w:ascii="Arial" w:eastAsia="Times New Roman" w:hAnsi="Arial" w:cs="Arial"/>
                <w:b/>
                <w:bCs/>
                <w:sz w:val="18"/>
                <w:szCs w:val="18"/>
                <w:u w:val="single"/>
              </w:rPr>
              <w:t>Taxable Value</w:t>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rPr>
              <w:br/>
              <w:t>Apr-Jun/Oct-Dec</w:t>
            </w:r>
          </w:p>
        </w:tc>
        <w:tc>
          <w:tcPr>
            <w:tcW w:w="822" w:type="pct"/>
            <w:gridSpan w:val="2"/>
            <w:tcBorders>
              <w:top w:val="single" w:sz="4" w:space="0" w:color="auto"/>
              <w:left w:val="nil"/>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u w:val="single"/>
              </w:rPr>
            </w:pPr>
            <w:r w:rsidRPr="00704B81">
              <w:rPr>
                <w:rFonts w:ascii="Arial" w:eastAsia="Times New Roman" w:hAnsi="Arial" w:cs="Arial"/>
                <w:b/>
                <w:bCs/>
                <w:sz w:val="18"/>
                <w:szCs w:val="18"/>
                <w:u w:val="single"/>
              </w:rPr>
              <w:t>Taxable Value</w:t>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rPr>
              <w:t>Jul-Sep/Jan-Mar</w:t>
            </w:r>
          </w:p>
        </w:tc>
        <w:tc>
          <w:tcPr>
            <w:tcW w:w="411" w:type="pct"/>
            <w:tcBorders>
              <w:top w:val="nil"/>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Value</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Sep/Mar</w:t>
            </w:r>
          </w:p>
        </w:tc>
        <w:tc>
          <w:tcPr>
            <w:tcW w:w="411" w:type="pct"/>
            <w:tcBorders>
              <w:top w:val="nil"/>
              <w:left w:val="nil"/>
              <w:bottom w:val="single" w:sz="4" w:space="0" w:color="auto"/>
              <w:right w:val="single" w:sz="8" w:space="0" w:color="auto"/>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u w:val="single"/>
              </w:rPr>
            </w:pPr>
            <w:r w:rsidRPr="00704B81">
              <w:rPr>
                <w:rFonts w:ascii="Arial" w:eastAsia="Times New Roman" w:hAnsi="Arial" w:cs="Arial"/>
                <w:b/>
                <w:bCs/>
                <w:sz w:val="18"/>
                <w:szCs w:val="18"/>
                <w:u w:val="single"/>
              </w:rPr>
              <w:t>Taxable Value</w:t>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rPr>
              <w:t>Total</w:t>
            </w:r>
          </w:p>
        </w:tc>
      </w:tr>
      <w:tr w:rsidR="00704B81" w:rsidRPr="00704B81" w:rsidTr="00704B81">
        <w:trPr>
          <w:trHeight w:val="300"/>
        </w:trPr>
        <w:tc>
          <w:tcPr>
            <w:tcW w:w="418" w:type="pct"/>
            <w:tcBorders>
              <w:top w:val="nil"/>
              <w:left w:val="single" w:sz="8" w:space="0" w:color="auto"/>
              <w:bottom w:val="nil"/>
              <w:right w:val="single" w:sz="4" w:space="0" w:color="auto"/>
            </w:tcBorders>
            <w:shd w:val="clear" w:color="000000" w:fill="FF0000"/>
            <w:noWrap/>
            <w:vAlign w:val="bottom"/>
            <w:hideMark/>
          </w:tcPr>
          <w:p w:rsidR="00704B81" w:rsidRPr="00704B81" w:rsidRDefault="00704B81" w:rsidP="00704B81">
            <w:pPr>
              <w:spacing w:after="0" w:line="240" w:lineRule="auto"/>
              <w:rPr>
                <w:rFonts w:ascii="Arial" w:eastAsia="Times New Roman" w:hAnsi="Arial" w:cs="Arial"/>
                <w:color w:val="FF0000"/>
                <w:sz w:val="18"/>
                <w:szCs w:val="18"/>
              </w:rPr>
            </w:pPr>
            <w:r w:rsidRPr="00704B81">
              <w:rPr>
                <w:rFonts w:ascii="Arial" w:eastAsia="Times New Roman" w:hAnsi="Arial" w:cs="Arial"/>
                <w:color w:val="FF0000"/>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34"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8" w:type="pct"/>
            <w:tcBorders>
              <w:top w:val="single" w:sz="4" w:space="0" w:color="auto"/>
              <w:left w:val="single" w:sz="8" w:space="0" w:color="auto"/>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r w:rsidRPr="00704B81">
              <w:rPr>
                <w:rFonts w:ascii="Calibri" w:eastAsia="Times New Roman" w:hAnsi="Calibri" w:cs="Times New Roman"/>
                <w:noProof/>
                <w:color w:val="000000"/>
              </w:rPr>
              <mc:AlternateContent>
                <mc:Choice Requires="wps">
                  <w:drawing>
                    <wp:anchor distT="0" distB="0" distL="114300" distR="114300" simplePos="0" relativeHeight="251671552" behindDoc="0" locked="0" layoutInCell="1" allowOverlap="1">
                      <wp:simplePos x="0" y="0"/>
                      <wp:positionH relativeFrom="column">
                        <wp:posOffset>561975</wp:posOffset>
                      </wp:positionH>
                      <wp:positionV relativeFrom="paragraph">
                        <wp:posOffset>28575</wp:posOffset>
                      </wp:positionV>
                      <wp:extent cx="1323975" cy="171450"/>
                      <wp:effectExtent l="0" t="0" r="28575" b="19050"/>
                      <wp:wrapNone/>
                      <wp:docPr id="30" name="Flowchart: Alternate Proces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4" cy="219075"/>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Row</w:t>
                                  </w:r>
                                </w:p>
                              </w:txbxContent>
                            </wps:txbx>
                            <wps:bodyPr vertOverflow="clip" wrap="square" lIns="36576" tIns="27432" rIns="36576" bIns="0" anchor="ctr" upright="1"/>
                          </wps:wsp>
                        </a:graphicData>
                      </a:graphic>
                      <wp14:sizeRelH relativeFrom="page">
                        <wp14:pctWidth>0</wp14:pctWidth>
                      </wp14:sizeRelH>
                      <wp14:sizeRelV relativeFrom="page">
                        <wp14:pctHeight>0</wp14:pctHeight>
                      </wp14:sizeRelV>
                    </wp:anchor>
                  </w:drawing>
                </mc:Choice>
                <mc:Fallback>
                  <w:pict>
                    <v:shape id="Flowchart: Alternate Process 30" o:spid="_x0000_s1038" type="#_x0000_t176" style="position:absolute;margin-left:44.25pt;margin-top:2.25pt;width:104.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lGEPgIAAGkEAAAOAAAAZHJzL2Uyb0RvYy54bWysVG1v2jAQ/j5p/8Hy95EQWigRoaromCZ1&#10;K1K3H3A4TmLNsb2zIfTf72wopds+TUsky5d7fZ67y+L20Gu2l+iVNRUfj3LOpBG2Vqat+Pdv6w83&#10;nPkApgZtjaz4s/T8dvn+3WJwpSxsZ3UtkVEQ48vBVbwLwZVZ5kUne/Aj66QhZWOxh0AitlmNMFD0&#10;XmdFnk+zwWLt0ArpPX29Pyr5MsVvGinCY9N4GZiuONUW0onp3MYzWy6gbBFcp8SpDPiHKnpQhpKe&#10;Q91DALZD9UeoXgm03jZhJGyf2aZRQiYMhGac/4bmqQMnExYix7szTf7/hRVf9xtkqq74hOgx0FOP&#10;1toOogMMJbvTQaKBINnmyDEjM+JscL4k1ye3wYjauwcrfnhm7KoD08o7RDt0EmqqdBztszcOUfDk&#10;yrbDF1tTRtgFm+g7NNjHgEQMO6QuPZ+7JA+BCfpYXE2n89kVZ4J0xXiez65TCihfvB368EnansVL&#10;xRvCQ3VhOKM5gUkpYf/gQywRyhe/BMlqVa+V1knAdrvSyPZAY7TK43tK6S/NtGEDAZ7n18Ql6JY2&#10;QgRMWd7Y+ctweXr+Fq5XRD7Tqq/4zdkIysjrR1OnyQ2g9PFO5WsTa5Vp6k+YXpg+diwctofU63ER&#10;80Xl1tbP1Aja4PBIR6SKitbKcTbQVlTc/9wBSs70Z0PNnEyvZ1NaoyQUs6tJwRlearZJiPCN6Cwt&#10;WiSA7RyqtqNWvA4DzXPi/LR7cWEu5TQyr3+I5S8AAAD//wMAUEsDBBQABgAIAAAAIQCoEZ3r3gAA&#10;AAcBAAAPAAAAZHJzL2Rvd25yZXYueG1sTI9BS8NAEIXvgv9hGcGb3bQ2mqaZFLEIgiDYKr1us2t2&#10;NTsbsts2/feOJz09hvd475tqNfpOHM0QXSCE6SQDYagJ2lGL8L59uilAxKRIqy6QQTibCKv68qJS&#10;pQ4nejPHTWoFl1AsFYJNqS+ljI01XsVJ6A2x9xkGrxKfQyv1oE5c7js5y7I76ZUjXrCqN4/WNN+b&#10;g0dY2/XuPHf5S/v6TP3WLaL/+mgQr6/GhyWIZMb0F4ZffEaHmpn24UA6ig6hKHJOIsxZ2J4t7vm1&#10;PcLtNAdZV/I/f/0DAAD//wMAUEsBAi0AFAAGAAgAAAAhALaDOJL+AAAA4QEAABMAAAAAAAAAAAAA&#10;AAAAAAAAAFtDb250ZW50X1R5cGVzXS54bWxQSwECLQAUAAYACAAAACEAOP0h/9YAAACUAQAACwAA&#10;AAAAAAAAAAAAAAAvAQAAX3JlbHMvLnJlbHNQSwECLQAUAAYACAAAACEAOGZRhD4CAABpBAAADgAA&#10;AAAAAAAAAAAAAAAuAgAAZHJzL2Uyb0RvYy54bWxQSwECLQAUAAYACAAAACEAqBGd694AAAAHAQAA&#10;DwAAAAAAAAAAAAAAAACYBAAAZHJzL2Rvd25yZXYueG1sUEsFBgAAAAAEAAQA8wAAAKMFA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Row</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59"/>
            </w:tblGrid>
            <w:tr w:rsidR="00704B81" w:rsidRPr="00704B81">
              <w:trPr>
                <w:trHeight w:val="300"/>
                <w:tblCellSpacing w:w="0" w:type="dxa"/>
              </w:trPr>
              <w:tc>
                <w:tcPr>
                  <w:tcW w:w="960" w:type="dxa"/>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c>
          <w:tcPr>
            <w:tcW w:w="463"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Calibri" w:eastAsia="Times New Roman" w:hAnsi="Calibri" w:cs="Times New Roman"/>
                <w:noProof/>
                <w:color w:val="000000"/>
              </w:rPr>
              <mc:AlternateContent>
                <mc:Choice Requires="wps">
                  <w:drawing>
                    <wp:anchor distT="0" distB="0" distL="114300" distR="114300" simplePos="0" relativeHeight="251672576" behindDoc="0" locked="0" layoutInCell="1" allowOverlap="1" wp14:anchorId="58BD3604" wp14:editId="6DCE0FCB">
                      <wp:simplePos x="0" y="0"/>
                      <wp:positionH relativeFrom="column">
                        <wp:posOffset>-83820</wp:posOffset>
                      </wp:positionH>
                      <wp:positionV relativeFrom="paragraph">
                        <wp:posOffset>-67310</wp:posOffset>
                      </wp:positionV>
                      <wp:extent cx="2838450" cy="171450"/>
                      <wp:effectExtent l="0" t="0" r="19050" b="19050"/>
                      <wp:wrapNone/>
                      <wp:docPr id="31" name="Flowchart: Alternate Proces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6" cy="228602"/>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Row</w:t>
                                  </w:r>
                                </w:p>
                              </w:txbxContent>
                            </wps:txbx>
                            <wps:bodyPr vertOverflow="clip" wrap="square" lIns="36576" tIns="27432" rIns="36576" bIns="0" anchor="ctr" upright="1"/>
                          </wps:wsp>
                        </a:graphicData>
                      </a:graphic>
                      <wp14:sizeRelH relativeFrom="page">
                        <wp14:pctWidth>0</wp14:pctWidth>
                      </wp14:sizeRelH>
                      <wp14:sizeRelV relativeFrom="page">
                        <wp14:pctHeight>0</wp14:pctHeight>
                      </wp14:sizeRelV>
                    </wp:anchor>
                  </w:drawing>
                </mc:Choice>
                <mc:Fallback>
                  <w:pict>
                    <v:shape w14:anchorId="58BD3604" id="Flowchart: Alternate Process 31" o:spid="_x0000_s1039" type="#_x0000_t176" style="position:absolute;left:0;text-align:left;margin-left:-6.6pt;margin-top:-5.3pt;width:223.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j/OgIAAGkEAAAOAAAAZHJzL2Uyb0RvYy54bWysVNtu2zAMfR+wfxD0vthxljQz4hRFugwD&#10;ujZAtw9gZNkWJksapcTp349SLku3PQ2zAUG0SIrnHNKL20Ov2V6iV9ZUfDzKOZNG2FqZtuLfvq7f&#10;zTnzAUwN2hpZ8Rfp+e3y7ZvF4EpZ2M7qWiKjJMaXg6t4F4Irs8yLTvbgR9ZJQ4eNxR4CmdhmNcJA&#10;2XudFXk+ywaLtUMrpPf09f54yJcpf9NIEZ6axsvAdMWptpBWTOs2rtlyAWWL4DolTmXAP1TRgzJ0&#10;6SXVPQRgO1R/pOqVQOttE0bC9pltGiVkwkBoxvlvaJ47cDJhIXK8u9Dk/19a8bjfIFN1xSdjzgz0&#10;pNFa20F0gKFkdzpINBAk2xw5ZuRGnA3OlxT67DYYUXv3YMV3z4xddWBaeYdoh05CTZUm/+xVQDQ8&#10;hbLt8MXWdCPsgk30HRrsY0Iihh2SSi8XleQhMEEfi8m0mN3MOBN0VhTzWV7EkjIoz9EOffgkbc/i&#10;puIN4aG6MFzQnMCkK2H/4MMx/hyXIFmt6rXSOhnYblca2R6ojVZ5fE9X+ms3bdhAgD/kU2o10C1N&#10;hAiYbnnl56/T5en5W7peEflMq77i84sTlJHXj6ZOnRtA6eOe4GsTa5Wp60+YzkwfFQuH7SFpPZ6c&#10;Rdza+oWEoAkOT7REqqhorRxnA01Fxf2PHaDkTH82JOZkNo3Mh2QUN+8nBWd4fbJNRoRvRGdp0CIB&#10;bOdQtR1J8asZqJ+TZqfZiwNzbdP++g+x/AkAAP//AwBQSwMEFAAGAAgAAAAhAD8BqBDfAAAACgEA&#10;AA8AAABkcnMvZG93bnJldi54bWxMj8FKw0AQhu+C77CM4K3dtIlBYzZFLIIgCLaK1212zK5mZ0N2&#10;26Zv7/Sktxnm45/vr1eT78UBx+gCKVjMMxBIbTCOOgXv26fZLYiYNBndB0IFJ4ywai4val2ZcKQ3&#10;PGxSJziEYqUV2JSGSsrYWvQ6zsOAxLevMHqdeB07aUZ95HDfy2WWldJrR/zB6gEfLbY/m71XsLbr&#10;z1Phbl6612catu4u+u+PVqnrq+nhHkTCKf3BcNZndWjYaRf2ZKLoFcwW+ZLR85CVIJgo8pzL7Bgt&#10;C5BNLf9XaH4BAAD//wMAUEsBAi0AFAAGAAgAAAAhALaDOJL+AAAA4QEAABMAAAAAAAAAAAAAAAAA&#10;AAAAAFtDb250ZW50X1R5cGVzXS54bWxQSwECLQAUAAYACAAAACEAOP0h/9YAAACUAQAACwAAAAAA&#10;AAAAAAAAAAAvAQAAX3JlbHMvLnJlbHNQSwECLQAUAAYACAAAACEAuamo/zoCAABpBAAADgAAAAAA&#10;AAAAAAAAAAAuAgAAZHJzL2Uyb0RvYy54bWxQSwECLQAUAAYACAAAACEAPwGoEN8AAAAKAQAADwAA&#10;AAAAAAAAAAAAAACUBAAAZHJzL2Rvd25yZXYueG1sUEsFBgAAAAAEAAQA8wAAAKAFA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Row</w:t>
                            </w:r>
                          </w:p>
                        </w:txbxContent>
                      </v:textbox>
                    </v:shape>
                  </w:pict>
                </mc:Fallback>
              </mc:AlternateContent>
            </w:r>
            <w:r w:rsidRPr="00704B81">
              <w:rPr>
                <w:rFonts w:ascii="Arial" w:eastAsia="Times New Roman" w:hAnsi="Arial" w:cs="Arial"/>
                <w:sz w:val="18"/>
                <w:szCs w:val="18"/>
              </w:rPr>
              <w:t> </w:t>
            </w:r>
          </w:p>
        </w:tc>
        <w:tc>
          <w:tcPr>
            <w:tcW w:w="415" w:type="pct"/>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558"/>
            </w:tblGrid>
            <w:tr w:rsidR="00704B81" w:rsidRPr="00704B81">
              <w:trPr>
                <w:trHeight w:val="300"/>
                <w:tblCellSpacing w:w="0" w:type="dxa"/>
              </w:trPr>
              <w:tc>
                <w:tcPr>
                  <w:tcW w:w="960" w:type="dxa"/>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c>
          <w:tcPr>
            <w:tcW w:w="411"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IV</w:t>
            </w:r>
          </w:p>
        </w:tc>
        <w:tc>
          <w:tcPr>
            <w:tcW w:w="1289" w:type="pct"/>
            <w:gridSpan w:val="3"/>
            <w:tcBorders>
              <w:top w:val="single" w:sz="4"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Value on which service tax is payable @ :</w:t>
            </w:r>
          </w:p>
        </w:tc>
        <w:tc>
          <w:tcPr>
            <w:tcW w:w="411" w:type="pct"/>
            <w:tcBorders>
              <w:top w:val="nil"/>
              <w:left w:val="single" w:sz="4" w:space="0" w:color="auto"/>
              <w:bottom w:val="single" w:sz="4" w:space="0" w:color="auto"/>
              <w:right w:val="single" w:sz="4" w:space="0" w:color="auto"/>
            </w:tcBorders>
            <w:shd w:val="clear" w:color="000000" w:fill="C0C0C0"/>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12.00</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15"/>
        </w:trPr>
        <w:tc>
          <w:tcPr>
            <w:tcW w:w="418"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V</w:t>
            </w:r>
          </w:p>
        </w:tc>
        <w:tc>
          <w:tcPr>
            <w:tcW w:w="1289" w:type="pct"/>
            <w:gridSpan w:val="3"/>
            <w:tcBorders>
              <w:top w:val="single" w:sz="4"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Value on  which service tax is payable at any other rate  @ :</w:t>
            </w:r>
          </w:p>
        </w:tc>
        <w:tc>
          <w:tcPr>
            <w:tcW w:w="411" w:type="pct"/>
            <w:tcBorders>
              <w:top w:val="nil"/>
              <w:left w:val="single" w:sz="4" w:space="0" w:color="auto"/>
              <w:bottom w:val="single" w:sz="4" w:space="0" w:color="auto"/>
              <w:right w:val="single" w:sz="4" w:space="0" w:color="auto"/>
            </w:tcBorders>
            <w:shd w:val="clear" w:color="000000" w:fill="CCFFCC"/>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5000" w:type="pct"/>
            <w:gridSpan w:val="12"/>
            <w:tcBorders>
              <w:top w:val="single" w:sz="8" w:space="0" w:color="auto"/>
              <w:left w:val="single" w:sz="8" w:space="0" w:color="auto"/>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B2.16</w:t>
            </w:r>
          </w:p>
        </w:tc>
        <w:tc>
          <w:tcPr>
            <w:tcW w:w="4582" w:type="pct"/>
            <w:gridSpan w:val="11"/>
            <w:tcBorders>
              <w:top w:val="single" w:sz="4" w:space="0" w:color="auto"/>
              <w:left w:val="nil"/>
              <w:bottom w:val="single" w:sz="4" w:space="0" w:color="auto"/>
              <w:right w:val="single" w:sz="8"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Specific Rate (applicable as per Rule 6 of ST Rules)</w:t>
            </w:r>
          </w:p>
        </w:tc>
      </w:tr>
      <w:tr w:rsidR="00704B81" w:rsidRPr="00704B81" w:rsidTr="00704B81">
        <w:trPr>
          <w:trHeight w:val="480"/>
        </w:trPr>
        <w:tc>
          <w:tcPr>
            <w:tcW w:w="418" w:type="pct"/>
            <w:tcBorders>
              <w:top w:val="nil"/>
              <w:left w:val="single" w:sz="8" w:space="0" w:color="auto"/>
              <w:bottom w:val="nil"/>
              <w:right w:val="single" w:sz="4" w:space="0" w:color="auto"/>
            </w:tcBorders>
            <w:shd w:val="clear" w:color="000000" w:fill="C0C0C0"/>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br/>
              <w:t>Select</w:t>
            </w:r>
          </w:p>
        </w:tc>
        <w:tc>
          <w:tcPr>
            <w:tcW w:w="1700" w:type="pct"/>
            <w:gridSpan w:val="4"/>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u w:val="single"/>
              </w:rPr>
            </w:pPr>
            <w:r w:rsidRPr="00704B81">
              <w:rPr>
                <w:rFonts w:ascii="Arial" w:eastAsia="Times New Roman" w:hAnsi="Arial" w:cs="Arial"/>
                <w:b/>
                <w:bCs/>
                <w:sz w:val="18"/>
                <w:szCs w:val="18"/>
                <w:u w:val="single"/>
              </w:rPr>
              <w:t>Taxable Rate</w:t>
            </w:r>
          </w:p>
        </w:tc>
        <w:tc>
          <w:tcPr>
            <w:tcW w:w="2882" w:type="pct"/>
            <w:gridSpan w:val="7"/>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u w:val="single"/>
              </w:rPr>
            </w:pPr>
            <w:r w:rsidRPr="00704B81">
              <w:rPr>
                <w:rFonts w:ascii="Arial" w:eastAsia="Times New Roman" w:hAnsi="Arial" w:cs="Arial"/>
                <w:b/>
                <w:bCs/>
                <w:sz w:val="18"/>
                <w:szCs w:val="18"/>
                <w:u w:val="single"/>
              </w:rPr>
              <w:t>Taxable Units</w:t>
            </w:r>
          </w:p>
        </w:tc>
      </w:tr>
      <w:tr w:rsidR="00704B81" w:rsidRPr="00704B81" w:rsidTr="00704B81">
        <w:trPr>
          <w:trHeight w:val="1695"/>
        </w:trPr>
        <w:tc>
          <w:tcPr>
            <w:tcW w:w="418" w:type="pct"/>
            <w:tcBorders>
              <w:top w:val="single" w:sz="4" w:space="0" w:color="auto"/>
              <w:left w:val="single" w:sz="8" w:space="0" w:color="auto"/>
              <w:bottom w:val="single" w:sz="4" w:space="0" w:color="auto"/>
              <w:right w:val="single" w:sz="4" w:space="0" w:color="auto"/>
            </w:tcBorders>
            <w:shd w:val="clear" w:color="000000" w:fill="C0C0C0"/>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br/>
              <w:t>Select</w:t>
            </w:r>
          </w:p>
        </w:tc>
        <w:tc>
          <w:tcPr>
            <w:tcW w:w="415" w:type="pct"/>
            <w:tcBorders>
              <w:top w:val="nil"/>
              <w:left w:val="nil"/>
              <w:bottom w:val="single" w:sz="4" w:space="0" w:color="auto"/>
              <w:right w:val="nil"/>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Rate</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Specific Rate</w:t>
            </w:r>
            <w:r w:rsidRPr="00704B81">
              <w:rPr>
                <w:rFonts w:ascii="Arial" w:eastAsia="Times New Roman" w:hAnsi="Arial" w:cs="Arial"/>
                <w:b/>
                <w:bCs/>
                <w:sz w:val="18"/>
                <w:szCs w:val="18"/>
              </w:rPr>
              <w:br/>
              <w:t xml:space="preserve"> </w:t>
            </w:r>
          </w:p>
        </w:tc>
        <w:tc>
          <w:tcPr>
            <w:tcW w:w="463" w:type="pct"/>
            <w:tcBorders>
              <w:top w:val="nil"/>
              <w:left w:val="single" w:sz="4" w:space="0" w:color="auto"/>
              <w:bottom w:val="single" w:sz="4" w:space="0" w:color="auto"/>
              <w:right w:val="nil"/>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Rate</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 xml:space="preserve">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w:t>
            </w:r>
            <w:r w:rsidRPr="00704B81">
              <w:rPr>
                <w:rFonts w:ascii="Arial" w:eastAsia="Times New Roman" w:hAnsi="Arial" w:cs="Arial"/>
                <w:b/>
                <w:bCs/>
                <w:sz w:val="18"/>
                <w:szCs w:val="18"/>
              </w:rPr>
              <w:br/>
              <w:t>Rate %</w:t>
            </w:r>
          </w:p>
        </w:tc>
        <w:tc>
          <w:tcPr>
            <w:tcW w:w="1234" w:type="pct"/>
            <w:gridSpan w:val="3"/>
            <w:tcBorders>
              <w:top w:val="single" w:sz="4" w:space="0" w:color="auto"/>
              <w:left w:val="single" w:sz="4" w:space="0" w:color="auto"/>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br/>
              <w:t>Taxable Rate</w:t>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rPr>
              <w:t xml:space="preserve">Secondary And Higher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Rate %</w:t>
            </w:r>
          </w:p>
        </w:tc>
        <w:tc>
          <w:tcPr>
            <w:tcW w:w="826" w:type="pct"/>
            <w:gridSpan w:val="2"/>
            <w:tcBorders>
              <w:top w:val="single" w:sz="4" w:space="0" w:color="auto"/>
              <w:left w:val="nil"/>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Units</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Apr-Jun/Oct-Dec</w:t>
            </w:r>
          </w:p>
        </w:tc>
        <w:tc>
          <w:tcPr>
            <w:tcW w:w="822" w:type="pct"/>
            <w:gridSpan w:val="2"/>
            <w:tcBorders>
              <w:top w:val="single" w:sz="4" w:space="0" w:color="auto"/>
              <w:left w:val="nil"/>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Units</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Jul-Sep/Jan-Mar</w:t>
            </w:r>
          </w:p>
        </w:tc>
        <w:tc>
          <w:tcPr>
            <w:tcW w:w="411" w:type="pct"/>
            <w:tcBorders>
              <w:top w:val="nil"/>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Value</w:t>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r>
            <w:r w:rsidRPr="00704B81">
              <w:rPr>
                <w:rFonts w:ascii="Arial" w:eastAsia="Times New Roman" w:hAnsi="Arial" w:cs="Arial"/>
                <w:b/>
                <w:bCs/>
                <w:sz w:val="18"/>
                <w:szCs w:val="18"/>
              </w:rPr>
              <w:br/>
              <w:t>Sep/Mar</w:t>
            </w:r>
          </w:p>
        </w:tc>
        <w:tc>
          <w:tcPr>
            <w:tcW w:w="411" w:type="pct"/>
            <w:tcBorders>
              <w:top w:val="nil"/>
              <w:left w:val="nil"/>
              <w:bottom w:val="single" w:sz="4" w:space="0" w:color="auto"/>
              <w:right w:val="single" w:sz="8" w:space="0" w:color="auto"/>
            </w:tcBorders>
            <w:shd w:val="clear" w:color="000000" w:fill="C0C0C0"/>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u w:val="single"/>
              </w:rPr>
              <w:t>Taxable Units</w:t>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u w:val="single"/>
              </w:rPr>
              <w:br/>
            </w:r>
            <w:r w:rsidRPr="00704B81">
              <w:rPr>
                <w:rFonts w:ascii="Arial" w:eastAsia="Times New Roman" w:hAnsi="Arial" w:cs="Arial"/>
                <w:b/>
                <w:bCs/>
                <w:sz w:val="18"/>
                <w:szCs w:val="18"/>
              </w:rPr>
              <w:t>Total</w:t>
            </w:r>
          </w:p>
        </w:tc>
      </w:tr>
      <w:tr w:rsidR="00704B81" w:rsidRPr="00704B81" w:rsidTr="00704B81">
        <w:trPr>
          <w:trHeight w:val="675"/>
        </w:trPr>
        <w:tc>
          <w:tcPr>
            <w:tcW w:w="418" w:type="pct"/>
            <w:tcBorders>
              <w:top w:val="nil"/>
              <w:left w:val="single" w:sz="8" w:space="0" w:color="auto"/>
              <w:bottom w:val="nil"/>
              <w:right w:val="single" w:sz="4" w:space="0" w:color="auto"/>
            </w:tcBorders>
            <w:shd w:val="clear" w:color="000000" w:fill="FF0000"/>
            <w:noWrap/>
            <w:vAlign w:val="bottom"/>
            <w:hideMark/>
          </w:tcPr>
          <w:p w:rsidR="00704B81" w:rsidRPr="00704B81" w:rsidRDefault="00704B81" w:rsidP="00704B81">
            <w:pPr>
              <w:spacing w:after="0" w:line="240" w:lineRule="auto"/>
              <w:rPr>
                <w:rFonts w:ascii="Arial" w:eastAsia="Times New Roman" w:hAnsi="Arial" w:cs="Arial"/>
                <w:color w:val="FF0000"/>
                <w:sz w:val="18"/>
                <w:szCs w:val="18"/>
              </w:rPr>
            </w:pPr>
            <w:r w:rsidRPr="00704B81">
              <w:rPr>
                <w:rFonts w:ascii="Arial" w:eastAsia="Times New Roman" w:hAnsi="Arial" w:cs="Arial"/>
                <w:color w:val="FF0000"/>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63"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34"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885"/>
        </w:trPr>
        <w:tc>
          <w:tcPr>
            <w:tcW w:w="418" w:type="pct"/>
            <w:tcBorders>
              <w:top w:val="single" w:sz="4" w:space="0" w:color="auto"/>
              <w:left w:val="single" w:sz="8" w:space="0" w:color="auto"/>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1700" w:type="pct"/>
            <w:gridSpan w:val="4"/>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noProof/>
                <w:sz w:val="18"/>
                <w:szCs w:val="18"/>
              </w:rPr>
              <mc:AlternateContent>
                <mc:Choice Requires="wps">
                  <w:drawing>
                    <wp:anchor distT="0" distB="0" distL="114300" distR="114300" simplePos="0" relativeHeight="251673600" behindDoc="0" locked="0" layoutInCell="1" allowOverlap="1">
                      <wp:simplePos x="0" y="0"/>
                      <wp:positionH relativeFrom="column">
                        <wp:posOffset>581025</wp:posOffset>
                      </wp:positionH>
                      <wp:positionV relativeFrom="paragraph">
                        <wp:posOffset>38100</wp:posOffset>
                      </wp:positionV>
                      <wp:extent cx="1343025" cy="238125"/>
                      <wp:effectExtent l="0" t="0" r="28575" b="28575"/>
                      <wp:wrapNone/>
                      <wp:docPr id="32" name="Flowchart: Alternate Proces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228600"/>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Row</w:t>
                                  </w:r>
                                </w:p>
                              </w:txbxContent>
                            </wps:txbx>
                            <wps:bodyPr vertOverflow="clip" wrap="square" lIns="36576" tIns="27432" rIns="36576" bIns="0" anchor="ctr" upright="1"/>
                          </wps:wsp>
                        </a:graphicData>
                      </a:graphic>
                      <wp14:sizeRelH relativeFrom="page">
                        <wp14:pctWidth>0</wp14:pctWidth>
                      </wp14:sizeRelH>
                      <wp14:sizeRelV relativeFrom="page">
                        <wp14:pctHeight>0</wp14:pctHeight>
                      </wp14:sizeRelV>
                    </wp:anchor>
                  </w:drawing>
                </mc:Choice>
                <mc:Fallback>
                  <w:pict>
                    <v:shape id="Flowchart: Alternate Process 32" o:spid="_x0000_s1040" type="#_x0000_t176" style="position:absolute;left:0;text-align:left;margin-left:45.75pt;margin-top:3pt;width:105.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nnRPAIAAGkEAAAOAAAAZHJzL2Uyb0RvYy54bWysVNtu2zAMfR+wfxD0vtpx0zQz4hRFugwD&#10;ujZAtw9gZNkWJksapcTJ349SLk23PQ2zAUG0SIrnHNKzu12v2VaiV9ZUfHSVcyaNsLUybcW/f1t+&#10;mHLmA5gatDWy4nvp+d38/bvZ4EpZ2M7qWiKjJMaXg6t4F4Irs8yLTvbgr6yThg4biz0EMrHNaoSB&#10;svc6K/J8kg0Wa4dWSO/p68PhkM9T/qaRIjw3jZeB6YpTbSGtmNZ1XLP5DMoWwXVKHMuAf6iiB2Xo&#10;0nOqBwjANqj+SNUrgdbbJlwJ22e2aZSQCQOhGeW/oXnpwMmEhcjx7kyT/39pxdN2hUzVFb8uODPQ&#10;k0ZLbQfRAYaS3esg0UCQbHXgmJEbcTY4X1Loi1thRO3doxU/PDN20YFp5T2iHToJNVU6iv7Zm4Bo&#10;eApl6+GrrelG2ASb6Ns12MeERAzbJZX2Z5XkLjBBH4vxdJIXN5wJOisKMpKMGZSnaIc+fJa2Z3FT&#10;8YbwUF0YzmiOYNKVsH30IZYI5SkuQbJa1UuldTKwXS80si1QGy3y+CZUhPzSTRs2EOCP+Q21GuiW&#10;JkIETLe88fOX6fL0/C1dr4h8plVf8enZCcrI6ydTp84NoPRhT+VrE2uVqeuPmE5MHxQLu/UuaT0a&#10;n0Rc23pPQtAEh2daIlVUtFaOs4GmouL+5wZQcqa/GBLzenJzO6ExSkZxO45Ng5cn62RE+EZ0lgYt&#10;EsA2DlXbkRSvzUD9nDg/zl4cmEs7tczrH2L+CwAA//8DAFBLAwQUAAYACAAAACEAhJvny94AAAAH&#10;AQAADwAAAGRycy9kb3ducmV2LnhtbEyPQUvDQBCF74L/YRnBm93UNMWmmRSxCIIgtFV63WbX7Gp2&#10;NmS3bfrvHU96e8N7vPdNtRp9J05miC4QwnSSgTDUBO2oRXjfPd89gIhJkVZdIINwMRFW9fVVpUod&#10;zrQxp21qBZdQLBWCTakvpYyNNV7FSegNsfcZBq8Sn0Mr9aDOXO47eZ9lc+mVI16wqjdP1jTf26NH&#10;WNv1/jJzxWv79kL9zi2i//poEG9vxscliGTG9BeGX3xGh5qZDuFIOooOYTEtOIkw54/YzrOcxQFh&#10;lhcg60r+569/AAAA//8DAFBLAQItABQABgAIAAAAIQC2gziS/gAAAOEBAAATAAAAAAAAAAAAAAAA&#10;AAAAAABbQ29udGVudF9UeXBlc10ueG1sUEsBAi0AFAAGAAgAAAAhADj9If/WAAAAlAEAAAsAAAAA&#10;AAAAAAAAAAAALwEAAF9yZWxzLy5yZWxzUEsBAi0AFAAGAAgAAAAhANr2edE8AgAAaQQAAA4AAAAA&#10;AAAAAAAAAAAALgIAAGRycy9lMm9Eb2MueG1sUEsBAi0AFAAGAAgAAAAhAISb58veAAAABwEAAA8A&#10;AAAAAAAAAAAAAAAAlgQAAGRycy9kb3ducmV2LnhtbFBLBQYAAAAABAAEAPMAAAChBQ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Row</w:t>
                            </w:r>
                          </w:p>
                        </w:txbxContent>
                      </v:textbox>
                    </v:shape>
                  </w:pict>
                </mc:Fallback>
              </mc:AlternateContent>
            </w:r>
          </w:p>
        </w:tc>
        <w:tc>
          <w:tcPr>
            <w:tcW w:w="411"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Calibri" w:eastAsia="Times New Roman" w:hAnsi="Calibri" w:cs="Times New Roman"/>
                <w:noProof/>
                <w:color w:val="000000"/>
              </w:rPr>
              <mc:AlternateContent>
                <mc:Choice Requires="wps">
                  <w:drawing>
                    <wp:anchor distT="0" distB="0" distL="114300" distR="114300" simplePos="0" relativeHeight="251674624" behindDoc="0" locked="0" layoutInCell="1" allowOverlap="1" wp14:anchorId="53C06C2E" wp14:editId="1802F742">
                      <wp:simplePos x="0" y="0"/>
                      <wp:positionH relativeFrom="column">
                        <wp:posOffset>-55245</wp:posOffset>
                      </wp:positionH>
                      <wp:positionV relativeFrom="paragraph">
                        <wp:posOffset>-40005</wp:posOffset>
                      </wp:positionV>
                      <wp:extent cx="2809875" cy="238125"/>
                      <wp:effectExtent l="0" t="0" r="28575" b="28575"/>
                      <wp:wrapNone/>
                      <wp:docPr id="33" name="Flowchart: Alternate Proces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28602"/>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Row</w:t>
                                  </w:r>
                                </w:p>
                              </w:txbxContent>
                            </wps:txbx>
                            <wps:bodyPr vertOverflow="clip" wrap="square" lIns="36576" tIns="27432" rIns="36576" bIns="0" anchor="ctr" upright="1"/>
                          </wps:wsp>
                        </a:graphicData>
                      </a:graphic>
                      <wp14:sizeRelH relativeFrom="page">
                        <wp14:pctWidth>0</wp14:pctWidth>
                      </wp14:sizeRelH>
                      <wp14:sizeRelV relativeFrom="page">
                        <wp14:pctHeight>0</wp14:pctHeight>
                      </wp14:sizeRelV>
                    </wp:anchor>
                  </w:drawing>
                </mc:Choice>
                <mc:Fallback>
                  <w:pict>
                    <v:shape w14:anchorId="53C06C2E" id="Flowchart: Alternate Process 33" o:spid="_x0000_s1041" type="#_x0000_t176" style="position:absolute;left:0;text-align:left;margin-left:-4.35pt;margin-top:-3.15pt;width:221.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ISPgIAAGkEAAAOAAAAZHJzL2Uyb0RvYy54bWysVNtu2zAMfR+wfxD0vthxmrQz4hRFugwD&#10;urZAtw9gZNkWJksapcTJ349SLk23PQ2zAUE0r+eQ9Px212u2leiVNRUfj3LOpBG2Vqat+Pdvqw83&#10;nPkApgZtjaz4Xnp+u3j/bj64Uha2s7qWyCiI8eXgKt6F4Mos86KTPfiRddKQsrHYQyAR26xGGCh6&#10;r7Miz2fZYLF2aIX0nr7eH5R8keI3jRThqWm8DExXnGoL6cR0ruOZLeZQtgiuU+JYBvxDFT0oQ0nP&#10;oe4hANug+iNUrwRab5swErbPbNMoIRMGQjPOf0Pz0oGTCQuR492ZJv//worH7TMyVVd8MuHMQE89&#10;Wmk7iA4wlOxOB4kGgmTPB44ZmRFng/Mlub64Z4yovXuw4odnxi47MK28Q7RDJ6GmSsfRPnvjEAVP&#10;rmw9fLU1ZYRNsIm+XYN9DEjEsF3q0v7cJbkLTNDHYjK+ml5POROkK4qbWV6kFFCevB368FnansVL&#10;xRvCQ3VhOKM5gkkpYfvgQywRypNfgmS1qldK6yRgu15qZFugMVrm8T2m9Jdm2rCBAH/MpzRqoFva&#10;CBEwZXlj5y/D5en5W7heEflMq77iN2cjKCOvn0ydJjeA0oc7la9NrFWmqT9iOjF96FjYrXep1+Np&#10;zBeVa1vvqRG0weGJjkgVFa2V42ygrai4/7kBlJzpL4aaOZlNr2e0Rkkorq8mBWd4qVknIcI3orO0&#10;aJEAtnGo2o5a8ToMNM+J8+PuxYW5lNPIvP4hFr8AAAD//wMAUEsDBBQABgAIAAAAIQDv4g6m4AAA&#10;AAgBAAAPAAAAZHJzL2Rvd25yZXYueG1sTI9BSwMxEIXvgv8hjOCtzbZba103W8QiCELB1tJruhk3&#10;0c1k2aTt9t87nvQ0PN7jzffK5eBbccI+ukAKJuMMBFIdjKNGwcf2ZbQAEZMmo9tAqOCCEZbV9VWp&#10;CxPO9I6nTWoEl1AstAKbUldIGWuLXsdx6JDY+wy914ll30jT6zOX+1ZOs2wuvXbEH6zu8Nli/b05&#10;egUru9pfZu7urVm/Urd1D9F/7Wqlbm+Gp0cQCYf0F4ZffEaHipkO4UgmilbBaHHPSb7zHAT7szzn&#10;KQcF+WQKsirl/wHVDwAAAP//AwBQSwECLQAUAAYACAAAACEAtoM4kv4AAADhAQAAEwAAAAAAAAAA&#10;AAAAAAAAAAAAW0NvbnRlbnRfVHlwZXNdLnhtbFBLAQItABQABgAIAAAAIQA4/SH/1gAAAJQBAAAL&#10;AAAAAAAAAAAAAAAAAC8BAABfcmVscy8ucmVsc1BLAQItABQABgAIAAAAIQCIgSISPgIAAGkEAAAO&#10;AAAAAAAAAAAAAAAAAC4CAABkcnMvZTJvRG9jLnhtbFBLAQItABQABgAIAAAAIQDv4g6m4AAAAAgB&#10;AAAPAAAAAAAAAAAAAAAAAJgEAABkcnMvZG93bnJldi54bWxQSwUGAAAAAAQABADzAAAApQU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Row</w:t>
                            </w:r>
                          </w:p>
                        </w:txbxContent>
                      </v:textbox>
                    </v:shape>
                  </w:pict>
                </mc:Fallback>
              </mc:AlternateContent>
            </w:r>
            <w:r w:rsidRPr="00704B81">
              <w:rPr>
                <w:rFonts w:ascii="Arial" w:eastAsia="Times New Roman" w:hAnsi="Arial" w:cs="Arial"/>
                <w:sz w:val="18"/>
                <w:szCs w:val="18"/>
              </w:rPr>
              <w:t> </w:t>
            </w:r>
          </w:p>
        </w:tc>
        <w:tc>
          <w:tcPr>
            <w:tcW w:w="415" w:type="pct"/>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558"/>
            </w:tblGrid>
            <w:tr w:rsidR="00704B81" w:rsidRPr="00704B81">
              <w:trPr>
                <w:trHeight w:val="885"/>
                <w:tblCellSpacing w:w="0" w:type="dxa"/>
              </w:trPr>
              <w:tc>
                <w:tcPr>
                  <w:tcW w:w="960" w:type="dxa"/>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c>
          <w:tcPr>
            <w:tcW w:w="411"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B36</w:t>
            </w:r>
          </w:p>
        </w:tc>
        <w:tc>
          <w:tcPr>
            <w:tcW w:w="170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Any other rate</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nil"/>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1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6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1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6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1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6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1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6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B2.17</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Service Tax payable</w:t>
            </w:r>
            <w:r w:rsidRPr="00704B81">
              <w:rPr>
                <w:rFonts w:ascii="Arial" w:eastAsia="Times New Roman" w:hAnsi="Arial" w:cs="Arial"/>
                <w:sz w:val="18"/>
                <w:szCs w:val="18"/>
              </w:rPr>
              <w:t xml:space="preserve"> </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B2.18</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Less R&amp;D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payable </w:t>
            </w:r>
          </w:p>
        </w:tc>
        <w:tc>
          <w:tcPr>
            <w:tcW w:w="826"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single" w:sz="4" w:space="0" w:color="auto"/>
              <w:left w:val="nil"/>
              <w:bottom w:val="nil"/>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(II) TAXABLE AMOUNT CHARGED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lastRenderedPageBreak/>
              <w:t>(j)</w:t>
            </w:r>
          </w:p>
        </w:tc>
        <w:tc>
          <w:tcPr>
            <w:tcW w:w="170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Gross amount for which bills/invoices/</w:t>
            </w:r>
            <w:proofErr w:type="spellStart"/>
            <w:r w:rsidRPr="00704B81">
              <w:rPr>
                <w:rFonts w:ascii="Arial" w:eastAsia="Times New Roman" w:hAnsi="Arial" w:cs="Arial"/>
                <w:sz w:val="18"/>
                <w:szCs w:val="18"/>
              </w:rPr>
              <w:t>challans</w:t>
            </w:r>
            <w:proofErr w:type="spellEnd"/>
            <w:r w:rsidRPr="00704B81">
              <w:rPr>
                <w:rFonts w:ascii="Arial" w:eastAsia="Times New Roman" w:hAnsi="Arial" w:cs="Arial"/>
                <w:sz w:val="18"/>
                <w:szCs w:val="18"/>
              </w:rPr>
              <w:t xml:space="preserve"> are issued relating to service provided/to be provided (including export of service and exempted service)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(k)</w:t>
            </w:r>
          </w:p>
        </w:tc>
        <w:tc>
          <w:tcPr>
            <w:tcW w:w="170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xml:space="preserve">Money equivalent of other considerations </w:t>
            </w:r>
            <w:proofErr w:type="spellStart"/>
            <w:r w:rsidRPr="00704B81">
              <w:rPr>
                <w:rFonts w:ascii="Arial" w:eastAsia="Times New Roman" w:hAnsi="Arial" w:cs="Arial"/>
                <w:sz w:val="18"/>
                <w:szCs w:val="18"/>
              </w:rPr>
              <w:t>charged,if</w:t>
            </w:r>
            <w:proofErr w:type="spellEnd"/>
            <w:r w:rsidRPr="00704B81">
              <w:rPr>
                <w:rFonts w:ascii="Arial" w:eastAsia="Times New Roman" w:hAnsi="Arial" w:cs="Arial"/>
                <w:sz w:val="18"/>
                <w:szCs w:val="18"/>
              </w:rPr>
              <w:t xml:space="preserve"> </w:t>
            </w:r>
            <w:proofErr w:type="spellStart"/>
            <w:r w:rsidRPr="00704B81">
              <w:rPr>
                <w:rFonts w:ascii="Arial" w:eastAsia="Times New Roman" w:hAnsi="Arial" w:cs="Arial"/>
                <w:sz w:val="18"/>
                <w:szCs w:val="18"/>
              </w:rPr>
              <w:t>any,in</w:t>
            </w:r>
            <w:proofErr w:type="spellEnd"/>
            <w:r w:rsidRPr="00704B81">
              <w:rPr>
                <w:rFonts w:ascii="Arial" w:eastAsia="Times New Roman" w:hAnsi="Arial" w:cs="Arial"/>
                <w:sz w:val="18"/>
                <w:szCs w:val="18"/>
              </w:rPr>
              <w:t xml:space="preserve"> a form other than money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(l)</w:t>
            </w:r>
          </w:p>
        </w:tc>
        <w:tc>
          <w:tcPr>
            <w:tcW w:w="170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Amount charged for exported service provided/to be provided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B2.19</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Net Service Tax payable</w:t>
            </w:r>
            <w:r w:rsidRPr="00704B81">
              <w:rPr>
                <w:rFonts w:ascii="Arial" w:eastAsia="Times New Roman" w:hAnsi="Arial" w:cs="Arial"/>
                <w:b/>
                <w:bCs/>
                <w:sz w:val="18"/>
                <w:szCs w:val="18"/>
              </w:rPr>
              <w:br/>
              <w:t xml:space="preserve">B2.19 = ( B2.17 – B2.18 )  </w:t>
            </w:r>
          </w:p>
        </w:tc>
        <w:tc>
          <w:tcPr>
            <w:tcW w:w="826"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(n)</w:t>
            </w:r>
          </w:p>
        </w:tc>
        <w:tc>
          <w:tcPr>
            <w:tcW w:w="170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xml:space="preserve">Amount charged as pure agent :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8"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B2.20</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payable </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15"/>
        </w:trPr>
        <w:tc>
          <w:tcPr>
            <w:tcW w:w="418"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B2.21</w:t>
            </w:r>
          </w:p>
        </w:tc>
        <w:tc>
          <w:tcPr>
            <w:tcW w:w="2111"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Secondary &amp; Higher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payable</w:t>
            </w:r>
          </w:p>
        </w:tc>
        <w:tc>
          <w:tcPr>
            <w:tcW w:w="826"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22"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1"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nil"/>
              <w:left w:val="nil"/>
              <w:bottom w:val="nil"/>
              <w:right w:val="single" w:sz="8" w:space="0" w:color="000000"/>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r w:rsidRPr="00704B81">
              <w:rPr>
                <w:rFonts w:ascii="Calibri" w:eastAsia="Times New Roman" w:hAnsi="Calibri" w:cs="Times New Roman"/>
                <w:noProof/>
                <w:color w:val="000000"/>
              </w:rPr>
              <mc:AlternateContent>
                <mc:Choice Requires="wps">
                  <w:drawing>
                    <wp:anchor distT="0" distB="0" distL="114300" distR="114300" simplePos="0" relativeHeight="251664384" behindDoc="0" locked="0" layoutInCell="1" allowOverlap="1" wp14:anchorId="725783D4" wp14:editId="22695EFE">
                      <wp:simplePos x="0" y="0"/>
                      <wp:positionH relativeFrom="column">
                        <wp:posOffset>723900</wp:posOffset>
                      </wp:positionH>
                      <wp:positionV relativeFrom="paragraph">
                        <wp:posOffset>171450</wp:posOffset>
                      </wp:positionV>
                      <wp:extent cx="1123950" cy="428625"/>
                      <wp:effectExtent l="19050" t="19050" r="19050" b="47625"/>
                      <wp:wrapNone/>
                      <wp:docPr id="23" name="Left Arrow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3999" cy="400049"/>
                              </a:xfrm>
                              <a:prstGeom prst="leftArrow">
                                <a:avLst>
                                  <a:gd name="adj1" fmla="val 50000"/>
                                  <a:gd name="adj2" fmla="val 55729"/>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Previous</w:t>
                                  </w:r>
                                </w:p>
                              </w:txbxContent>
                            </wps:txbx>
                            <wps:bodyPr vertOverflow="clip" wrap="square" lIns="36576" tIns="27432" rIns="36576" bIns="0" anchor="ctr" upright="1"/>
                          </wps:wsp>
                        </a:graphicData>
                      </a:graphic>
                      <wp14:sizeRelH relativeFrom="page">
                        <wp14:pctWidth>0</wp14:pctWidth>
                      </wp14:sizeRelH>
                      <wp14:sizeRelV relativeFrom="page">
                        <wp14:pctHeight>0</wp14:pctHeight>
                      </wp14:sizeRelV>
                    </wp:anchor>
                  </w:drawing>
                </mc:Choice>
                <mc:Fallback>
                  <w:pict>
                    <v:shapetype w14:anchorId="725783D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3" o:spid="_x0000_s1042" type="#_x0000_t66" style="position:absolute;margin-left:57pt;margin-top:13.5pt;width:88.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4TgIAAJgEAAAOAAAAZHJzL2Uyb0RvYy54bWysVNtuEzEQfUfiHyy/091sLm1W2VQopQip&#10;tJUKHzCxvbsG37CdbPr3jJ1LE3hDKJK1Y4+Pz8w5k8XtTiuyFT5Iaxo6uiopEYZZLk3X0O/f7j/c&#10;UBIiGA7KGtHQVxHo7fL9u8XgalHZ3iouPEEQE+rBNbSP0dVFEVgvNIQr64TBw9Z6DRFD3xXcw4Do&#10;WhVVWc6KwXruvGUiBNy92x/SZcZvW8HiU9sGEYlqKHKLefV5Xae1WC6g7jy4XrIDDfgHFhqkwUdP&#10;UHcQgWy8/AtKS+ZtsG28YlYXtm0lE7kGrGZU/lHNSw9O5FqwOcGd2hT+Hyx73D57InlDqzElBjRq&#10;9CDaSD56bweCm9ihwYUaE1/cs081Bvdg2c9AjF31YDqRU3sBHHmNUn5xcSEFAa+S9fDVcsSHTbS5&#10;WbvW6wSIbSC7rMnrSROxi4Th5mhajefzOSUMzyZlWU7m+Qmoj7edD/GzsJqkj4YqZJ8Z5Sdg+xBi&#10;FoYfqgP+Y0RJqxXqvAVFpoh59MFZTnWRM72ujs8eEAuojw/nnlgl+b1UKge+W6+UJwjf0FWZfgfO&#10;4TxNGTJggfNyis4E1eEAsegz7Yu8cA6X2O75IoOLNC0jjpKSuqE3pySokzCfDM9GjyDV/hsvK5O4&#10;ijwk2KSjbkmqveRxt95la4xmRxesLX9FJXHg4xMurbJYAVPSUTLgEDU0/NqAF5SoLwbdMJ5Nr2c4&#10;dTmoridj7Ko/P1nnIJVvWG9xLlMDyMZ52fWo5Zub0P7oq4v5Oo+z597+UJa/AQAA//8DAFBLAwQU&#10;AAYACAAAACEAR4PBweAAAAAJAQAADwAAAGRycy9kb3ducmV2LnhtbEyPQU/DMAyF70j8h8hIXBBL&#10;WwbbStMJMXEExDZp45Y1pqnWOFWTdeXfY05wsp/89Py9Yjm6VgzYh8aTgnSSgECqvGmoVrDdvNzO&#10;QYSoyejWEyr4xgDL8vKi0LnxZ/rAYR1rwSEUcq3AxtjlUobKotNh4jskvn353unIsq+l6fWZw10r&#10;syR5kE43xB+s7vDZYnVcn5yCG/Muh5l9Xclhs3r7jNvd3XG/U+r6anx6BBFxjH9m+MVndCiZ6eBP&#10;ZIJoWadT7hIVZDOebMgWKS8HBYvpPciykP8blD8AAAD//wMAUEsBAi0AFAAGAAgAAAAhALaDOJL+&#10;AAAA4QEAABMAAAAAAAAAAAAAAAAAAAAAAFtDb250ZW50X1R5cGVzXS54bWxQSwECLQAUAAYACAAA&#10;ACEAOP0h/9YAAACUAQAACwAAAAAAAAAAAAAAAAAvAQAAX3JlbHMvLnJlbHNQSwECLQAUAAYACAAA&#10;ACEAHv2IOE4CAACYBAAADgAAAAAAAAAAAAAAAAAuAgAAZHJzL2Uyb0RvYy54bWxQSwECLQAUAAYA&#10;CAAAACEAR4PBweAAAAAJAQAADwAAAAAAAAAAAAAAAACoBAAAZHJzL2Rvd25yZXYueG1sUEsFBgAA&#10;AAAEAAQA8wAAALUFAAAAAA==&#10;" adj="316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Previous</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104"/>
            </w:tblGrid>
            <w:tr w:rsidR="00704B81" w:rsidRPr="00704B81">
              <w:trPr>
                <w:trHeight w:val="300"/>
                <w:tblCellSpacing w:w="0" w:type="dxa"/>
              </w:trPr>
              <w:tc>
                <w:tcPr>
                  <w:tcW w:w="11540" w:type="dxa"/>
                  <w:tcBorders>
                    <w:top w:val="single" w:sz="8" w:space="0" w:color="auto"/>
                    <w:left w:val="single" w:sz="8" w:space="0" w:color="auto"/>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Calibri" w:eastAsia="Times New Roman" w:hAnsi="Calibri" w:cs="Times New Roman"/>
                      <w:noProof/>
                      <w:color w:val="000000"/>
                    </w:rPr>
                    <mc:AlternateContent>
                      <mc:Choice Requires="wps">
                        <w:drawing>
                          <wp:anchor distT="0" distB="0" distL="114300" distR="114300" simplePos="0" relativeHeight="251663360" behindDoc="0" locked="0" layoutInCell="1" allowOverlap="1" wp14:anchorId="757A0054" wp14:editId="646B9943">
                            <wp:simplePos x="0" y="0"/>
                            <wp:positionH relativeFrom="column">
                              <wp:posOffset>4541520</wp:posOffset>
                            </wp:positionH>
                            <wp:positionV relativeFrom="paragraph">
                              <wp:posOffset>-103505</wp:posOffset>
                            </wp:positionV>
                            <wp:extent cx="1314450" cy="523875"/>
                            <wp:effectExtent l="0" t="19050" r="38100" b="47625"/>
                            <wp:wrapNone/>
                            <wp:docPr id="22" name="Right Arrow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23875"/>
                                    </a:xfrm>
                                    <a:prstGeom prst="rightArrow">
                                      <a:avLst>
                                        <a:gd name="adj1" fmla="val 50000"/>
                                        <a:gd name="adj2" fmla="val 47120"/>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Next</w:t>
                                        </w:r>
                                      </w:p>
                                    </w:txbxContent>
                                  </wps:txbx>
                                  <wps:bodyPr vertOverflow="clip" wrap="square" lIns="36576" tIns="27432" rIns="36576" bIns="0" anchor="ctr" upright="1"/>
                                </wps:wsp>
                              </a:graphicData>
                            </a:graphic>
                            <wp14:sizeRelH relativeFrom="page">
                              <wp14:pctWidth>0</wp14:pctWidth>
                            </wp14:sizeRelH>
                            <wp14:sizeRelV relativeFrom="page">
                              <wp14:pctHeight>0</wp14:pctHeight>
                            </wp14:sizeRelV>
                          </wp:anchor>
                        </w:drawing>
                      </mc:Choice>
                      <mc:Fallback>
                        <w:pict>
                          <v:shape w14:anchorId="757A0054" id="Right Arrow 22" o:spid="_x0000_s1043" type="#_x0000_t13" style="position:absolute;left:0;text-align:left;margin-left:357.6pt;margin-top:-8.15pt;width:103.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qtUAIAAJoEAAAOAAAAZHJzL2Uyb0RvYy54bWysVNtuEzEQfUfiHyy/070kacoqmwqlFCEV&#10;WlH4gInt3TX4hu1k07/v2EnTBN4QiWR57OOZM3NmdnG904pshQ/SmpZWFyUlwjDLpelb+uP77bsr&#10;SkIEw0FZI1r6JAK9Xr59sxhdI2o7WMWFJ+jEhGZ0LR1idE1RBDYIDeHCOmHwsrNeQ0TT9wX3MKJ3&#10;rYq6LC+L0XruvGUiBDy92V/SZfbfdYLF+64LIhLVUuQW8+rzuk5rsVxA03twg2QHGvAPLDRIg0GP&#10;rm4gAtl4+ZcrLZm3wXbxglld2K6TTOQcMJuq/CObxwGcyLlgcYI7lin8P7fs6/bBE8lbWteUGNCo&#10;0TfZD5F88N6OBE+xRKMLDSIf3YNPSQZ3Z9mvQIxdDWB6kaGDAI7EqoQvzh4kI+BTsh6/WI4BYBNt&#10;rtau8zo5xDqQXRbl6SiK2EXC8LCaVNPpDLVjeDerJ1fzWQ4Bzctr50P8JKwmadNSn+hnSjkGbO9C&#10;zNLwQ37Af1aUdFqh0ltQZFbi79AJJxisxytmOq/qjCmgOXjE3UvkXBSrJL+VSmXD9+uV8gTdt3RV&#10;pv+BdDiFKUNGzPB9mfID1eMIsegz7TNcOHWX2O75IoMzmJYRh0lJ3dKrIwiapMxHw3OrR5Bqv8fH&#10;yiSuIo8JFulFuKTVXvO4W+9yc1TzRD8Jubb8CaXEkY/3uHTKYgZMSUfJiGPU0vB7A15Qoj4bbIfJ&#10;5Wx+iXOXjXo+nWBV/enNOhspfcMGi5OZCkA2Lqt42k44ANhYZxN2aueme/2kLJ8BAAD//wMAUEsD&#10;BBQABgAIAAAAIQDRlPo04QAAAAoBAAAPAAAAZHJzL2Rvd25yZXYueG1sTI/BTsMwDIbvSLxDZCRu&#10;W9oAYZSm0wRCHMaFbhMcsza0ZY1TJVlXeHrMCY62f33+/nw52Z6NxofOoYJ0ngAzWLm6w0bBdvM0&#10;WwALUWOte4dGwZcJsCzOz3Kd1e6Er2YsY8MIgiHTCtoYh4zzULXG6jB3g0G6fThvdaTRN7z2+kRw&#10;23ORJJJb3SF9aPVgHlpTHcqjJYqX29Xn9fvjpmx24/ezWB/eXtZKXV5Mq3tg0UzxLwy/+qQOBTnt&#10;3RHrwHoFt+mNoKiCWSqvgFHiTgja7BVIKYAXOf9fofgBAAD//wMAUEsBAi0AFAAGAAgAAAAhALaD&#10;OJL+AAAA4QEAABMAAAAAAAAAAAAAAAAAAAAAAFtDb250ZW50X1R5cGVzXS54bWxQSwECLQAUAAYA&#10;CAAAACEAOP0h/9YAAACUAQAACwAAAAAAAAAAAAAAAAAvAQAAX3JlbHMvLnJlbHNQSwECLQAUAAYA&#10;CAAAACEAAG86rVACAACaBAAADgAAAAAAAAAAAAAAAAAuAgAAZHJzL2Uyb0RvYy54bWxQSwECLQAU&#10;AAYACAAAACEA0ZT6NOEAAAAKAQAADwAAAAAAAAAAAAAAAACqBAAAZHJzL2Rvd25yZXYueG1sUEsF&#10;BgAAAAAEAAQA8wAAALgFAAAAAA==&#10;" adj="17544"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Next</w:t>
                                  </w:r>
                                </w:p>
                              </w:txbxContent>
                            </v:textbox>
                          </v:shape>
                        </w:pict>
                      </mc:Fallback>
                    </mc:AlternateContent>
                  </w:r>
                  <w:r w:rsidRPr="00704B81">
                    <w:rPr>
                      <w:rFonts w:ascii="Arial" w:eastAsia="Times New Roman" w:hAnsi="Arial" w:cs="Arial"/>
                      <w:b/>
                      <w:bCs/>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5000" w:type="pct"/>
            <w:gridSpan w:val="12"/>
            <w:tcBorders>
              <w:top w:val="nil"/>
              <w:left w:val="nil"/>
              <w:bottom w:val="nil"/>
              <w:right w:val="single" w:sz="8" w:space="0" w:color="000000"/>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r w:rsidRPr="00704B81">
              <w:rPr>
                <w:rFonts w:ascii="Calibri" w:eastAsia="Times New Roman" w:hAnsi="Calibri" w:cs="Times New Roman"/>
                <w:noProof/>
                <w:color w:val="000000"/>
              </w:rPr>
              <mc:AlternateContent>
                <mc:Choice Requires="wps">
                  <w:drawing>
                    <wp:anchor distT="0" distB="0" distL="114300" distR="114300" simplePos="0" relativeHeight="251662336" behindDoc="0" locked="0" layoutInCell="1" allowOverlap="1" wp14:anchorId="36F2A3E7" wp14:editId="1586A6AB">
                      <wp:simplePos x="0" y="0"/>
                      <wp:positionH relativeFrom="column">
                        <wp:posOffset>2244725</wp:posOffset>
                      </wp:positionH>
                      <wp:positionV relativeFrom="paragraph">
                        <wp:posOffset>116840</wp:posOffset>
                      </wp:positionV>
                      <wp:extent cx="2009775" cy="161925"/>
                      <wp:effectExtent l="0" t="0" r="28575" b="28575"/>
                      <wp:wrapNone/>
                      <wp:docPr id="21" name="Flowchart: Alternate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4" cy="304800"/>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Validate This Sheet</w:t>
                                  </w:r>
                                </w:p>
                              </w:txbxContent>
                            </wps:txbx>
                            <wps:bodyPr vertOverflow="clip" wrap="square" lIns="36576" tIns="27432" rIns="36576" bIns="0" anchor="ctr" upright="1"/>
                          </wps:wsp>
                        </a:graphicData>
                      </a:graphic>
                      <wp14:sizeRelH relativeFrom="page">
                        <wp14:pctWidth>0</wp14:pctWidth>
                      </wp14:sizeRelH>
                      <wp14:sizeRelV relativeFrom="page">
                        <wp14:pctHeight>0</wp14:pctHeight>
                      </wp14:sizeRelV>
                    </wp:anchor>
                  </w:drawing>
                </mc:Choice>
                <mc:Fallback>
                  <w:pict>
                    <v:shape w14:anchorId="36F2A3E7" id="Flowchart: Alternate Process 21" o:spid="_x0000_s1044" type="#_x0000_t176" style="position:absolute;margin-left:176.75pt;margin-top:9.2pt;width:158.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0M2PgIAAGkEAAAOAAAAZHJzL2Uyb0RvYy54bWysVNuO0zAQfUfiHyy/06Rpty1R09WqSxHS&#10;wlZa+ADHcRIL3xi7Tfv3jN0LXeAJ4UiWx/aM55wzk+X9QSuyF+ClNRUdj3JKhOG2kaar6Levm3cL&#10;SnxgpmHKGlHRo/D0fvX2zXJwpShsb1UjgGAQ48vBVbQPwZVZ5nkvNPMj64TBw9aCZgFN6LIG2IDR&#10;tcqKPJ9lg4XGgeXCe9x9PB3SVYrftoKH57b1IhBVUcwtpBnSXMc5Wy1Z2QFzveTnNNg/ZKGZNPjo&#10;NdQjC4zsQP4RSksO1ts2jLjVmW1byUXCgGjG+W9oXnrmRMKC5Hh3pcn/v7D8y34LRDYVLcaUGKZR&#10;o42yA+8ZhJI8qCDAsCDI9sQxwWvI2eB8ia4vbgsRtXdPln/3xNh1z0wnHgDs0AvWYKbpfvbKIRoe&#10;XUk9fLYNvsh2wSb6Di3oGBCJIYek0vGqkjgEwnGzKCaLyXxKCcezST5d5EnGjJUXbwc+fBRWk7io&#10;aIt4MC8IVzRnMOlJtn/yASGh/8UvQbJKNhupVDKgq9cKyJ5hGa3z+EUW0MXfXlOGDAj4fX6HpcZU&#10;hx3BA6RXXt3zt+HyNP4WTksknyipK4oYcZyqNfL6wTSpcgOT6rTGXJSJuYpU9WdMF6ZPioVDfUha&#10;jxcXEWvbHFEI7ODwjFOkCpNW0lEyYFdU1P/YMRCUqE8GxZzM7uYzbKNkFPPppKAEbk/qZET4hvcW&#10;Gy0SQHYOZNejFL+KAes5EXjuvdgwtzaub/8Qq58AAAD//wMAUEsDBBQABgAIAAAAIQCkN7J53wAA&#10;AAkBAAAPAAAAZHJzL2Rvd25yZXYueG1sTI9BS8NAEIXvgv9hGcGb3WiS2sZsilgEQRBsFa/b7Jhd&#10;zc6G7LZN/73jSY/D+3jzvXo1+V4ccIwukILrWQYCqQ3GUafgbft4tQARkyaj+0Co4IQRVs35Wa0r&#10;E470iodN6gSXUKy0ApvSUEkZW4tex1kYkDj7DKPXic+xk2bURy73vbzJsrn02hF/sHrAB4vt92bv&#10;Fazt+uNUuPK5e3miYeuW0X+9t0pdXkz3dyASTukPhl99VoeGnXZhTyaKXkFe5iWjHCwKEAzMbzMe&#10;t1NQ5EuQTS3/L2h+AAAA//8DAFBLAQItABQABgAIAAAAIQC2gziS/gAAAOEBAAATAAAAAAAAAAAA&#10;AAAAAAAAAABbQ29udGVudF9UeXBlc10ueG1sUEsBAi0AFAAGAAgAAAAhADj9If/WAAAAlAEAAAsA&#10;AAAAAAAAAAAAAAAALwEAAF9yZWxzLy5yZWxzUEsBAi0AFAAGAAgAAAAhAEBnQzY+AgAAaQQAAA4A&#10;AAAAAAAAAAAAAAAALgIAAGRycy9lMm9Eb2MueG1sUEsBAi0AFAAGAAgAAAAhAKQ3snnfAAAACQEA&#10;AA8AAAAAAAAAAAAAAAAAmAQAAGRycy9kb3ducmV2LnhtbFBLBQYAAAAABAAEAPMAAACkBQ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Validate This Sheet</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104"/>
            </w:tblGrid>
            <w:tr w:rsidR="00704B81" w:rsidRPr="00704B81">
              <w:trPr>
                <w:trHeight w:val="300"/>
                <w:tblCellSpacing w:w="0" w:type="dxa"/>
              </w:trPr>
              <w:tc>
                <w:tcPr>
                  <w:tcW w:w="11540" w:type="dxa"/>
                  <w:tcBorders>
                    <w:top w:val="single" w:sz="4" w:space="0" w:color="auto"/>
                    <w:left w:val="single" w:sz="8" w:space="0" w:color="auto"/>
                    <w:bottom w:val="single" w:sz="4" w:space="0" w:color="auto"/>
                    <w:right w:val="single" w:sz="8" w:space="0" w:color="000000"/>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br/>
                    <w:t xml:space="preserve"> </w:t>
                  </w:r>
                </w:p>
              </w:tc>
            </w:tr>
          </w:tbl>
          <w:p w:rsidR="00704B81" w:rsidRPr="00704B81" w:rsidRDefault="00704B81" w:rsidP="00704B81">
            <w:pPr>
              <w:spacing w:after="0" w:line="240" w:lineRule="auto"/>
              <w:rPr>
                <w:rFonts w:ascii="Calibri" w:eastAsia="Times New Roman" w:hAnsi="Calibri" w:cs="Times New Roman"/>
                <w:color w:val="000000"/>
              </w:rPr>
            </w:pPr>
          </w:p>
        </w:tc>
      </w:tr>
      <w:tr w:rsidR="00704B81" w:rsidRPr="00704B81" w:rsidTr="00704B81">
        <w:trPr>
          <w:trHeight w:val="315"/>
        </w:trPr>
        <w:tc>
          <w:tcPr>
            <w:tcW w:w="5000" w:type="pct"/>
            <w:gridSpan w:val="12"/>
            <w:tcBorders>
              <w:top w:val="single" w:sz="4" w:space="0" w:color="auto"/>
              <w:left w:val="single" w:sz="8" w:space="0" w:color="auto"/>
              <w:bottom w:val="single" w:sz="8" w:space="0" w:color="auto"/>
              <w:right w:val="single" w:sz="8" w:space="0" w:color="000000"/>
            </w:tcBorders>
            <w:shd w:val="clear" w:color="000000" w:fill="auto"/>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Copyright Information 2013</w:t>
            </w:r>
          </w:p>
        </w:tc>
      </w:tr>
    </w:tbl>
    <w:p w:rsidR="00704B81" w:rsidRDefault="00704B81"/>
    <w:p w:rsidR="00704B81" w:rsidRDefault="00704B81"/>
    <w:tbl>
      <w:tblPr>
        <w:tblW w:w="5000" w:type="pct"/>
        <w:tblLook w:val="04A0" w:firstRow="1" w:lastRow="0" w:firstColumn="1" w:lastColumn="0" w:noHBand="0" w:noVBand="1"/>
      </w:tblPr>
      <w:tblGrid>
        <w:gridCol w:w="2060"/>
        <w:gridCol w:w="1670"/>
        <w:gridCol w:w="503"/>
        <w:gridCol w:w="424"/>
        <w:gridCol w:w="626"/>
        <w:gridCol w:w="788"/>
        <w:gridCol w:w="524"/>
        <w:gridCol w:w="520"/>
        <w:gridCol w:w="966"/>
        <w:gridCol w:w="256"/>
        <w:gridCol w:w="256"/>
        <w:gridCol w:w="747"/>
      </w:tblGrid>
      <w:tr w:rsidR="00704B81" w:rsidRPr="00704B81" w:rsidTr="00704B81">
        <w:trPr>
          <w:trHeight w:val="735"/>
        </w:trPr>
        <w:tc>
          <w:tcPr>
            <w:tcW w:w="938" w:type="pct"/>
            <w:tcBorders>
              <w:top w:val="single" w:sz="8" w:space="0" w:color="auto"/>
              <w:left w:val="single" w:sz="8" w:space="0" w:color="auto"/>
              <w:bottom w:val="single" w:sz="4" w:space="0" w:color="auto"/>
              <w:right w:val="nil"/>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PART- C   </w:t>
            </w:r>
          </w:p>
        </w:tc>
        <w:tc>
          <w:tcPr>
            <w:tcW w:w="741" w:type="pct"/>
            <w:tcBorders>
              <w:top w:val="single" w:sz="8"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SERVICE TAX PAID IN ADVANCE</w:t>
            </w:r>
          </w:p>
        </w:tc>
        <w:tc>
          <w:tcPr>
            <w:tcW w:w="310" w:type="pct"/>
            <w:tcBorders>
              <w:top w:val="single" w:sz="8"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256" w:type="pct"/>
            <w:tcBorders>
              <w:top w:val="single" w:sz="8"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393" w:type="pct"/>
            <w:tcBorders>
              <w:top w:val="single" w:sz="8"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497" w:type="pct"/>
            <w:tcBorders>
              <w:top w:val="single" w:sz="8"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324" w:type="pct"/>
            <w:tcBorders>
              <w:top w:val="single" w:sz="8"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321" w:type="pct"/>
            <w:tcBorders>
              <w:top w:val="single" w:sz="8"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497" w:type="pct"/>
            <w:tcBorders>
              <w:top w:val="single" w:sz="8"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262" w:type="pct"/>
            <w:tcBorders>
              <w:top w:val="single" w:sz="8"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106" w:type="pct"/>
            <w:tcBorders>
              <w:top w:val="single" w:sz="8"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356" w:type="pct"/>
            <w:tcBorders>
              <w:top w:val="single" w:sz="8" w:space="0" w:color="auto"/>
              <w:left w:val="nil"/>
              <w:bottom w:val="single" w:sz="4" w:space="0" w:color="auto"/>
              <w:right w:val="single" w:sz="8" w:space="0" w:color="auto"/>
            </w:tcBorders>
            <w:shd w:val="clear" w:color="auto" w:fill="auto"/>
            <w:vAlign w:val="bottom"/>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r>
      <w:tr w:rsidR="00704B81" w:rsidRPr="00704B81" w:rsidTr="00704B81">
        <w:trPr>
          <w:trHeight w:val="705"/>
        </w:trPr>
        <w:tc>
          <w:tcPr>
            <w:tcW w:w="3780" w:type="pct"/>
            <w:gridSpan w:val="8"/>
            <w:tcBorders>
              <w:top w:val="single" w:sz="4" w:space="0" w:color="auto"/>
              <w:left w:val="single" w:sz="8" w:space="0" w:color="auto"/>
              <w:bottom w:val="single" w:sz="4" w:space="0" w:color="auto"/>
              <w:right w:val="nil"/>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Amount of Service Tax paid in advance under sub-rule (1A) of Rule 6 of ST Rules</w:t>
            </w:r>
          </w:p>
        </w:tc>
        <w:tc>
          <w:tcPr>
            <w:tcW w:w="497"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262"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106"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356" w:type="pct"/>
            <w:tcBorders>
              <w:top w:val="nil"/>
              <w:left w:val="nil"/>
              <w:bottom w:val="single" w:sz="4" w:space="0" w:color="auto"/>
              <w:right w:val="single" w:sz="8" w:space="0" w:color="auto"/>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938" w:type="pct"/>
            <w:tcBorders>
              <w:top w:val="nil"/>
              <w:left w:val="single" w:sz="8" w:space="0" w:color="auto"/>
              <w:bottom w:val="single" w:sz="4" w:space="0" w:color="auto"/>
              <w:right w:val="nil"/>
            </w:tcBorders>
            <w:shd w:val="clear" w:color="000000" w:fill="C0C0C0"/>
            <w:noWrap/>
            <w:vAlign w:val="center"/>
            <w:hideMark/>
          </w:tcPr>
          <w:p w:rsidR="00704B81" w:rsidRPr="00704B81" w:rsidRDefault="00704B81" w:rsidP="00704B81">
            <w:pPr>
              <w:spacing w:after="0" w:line="240" w:lineRule="auto"/>
              <w:rPr>
                <w:rFonts w:ascii="Arial" w:eastAsia="Times New Roman" w:hAnsi="Arial" w:cs="Arial"/>
                <w:b/>
                <w:bCs/>
                <w:sz w:val="18"/>
                <w:szCs w:val="18"/>
              </w:rPr>
            </w:pPr>
            <w:proofErr w:type="spellStart"/>
            <w:r w:rsidRPr="00704B81">
              <w:rPr>
                <w:rFonts w:ascii="Arial" w:eastAsia="Times New Roman" w:hAnsi="Arial" w:cs="Arial"/>
                <w:b/>
                <w:bCs/>
                <w:sz w:val="18"/>
                <w:szCs w:val="18"/>
              </w:rPr>
              <w:t>Sl</w:t>
            </w:r>
            <w:proofErr w:type="spellEnd"/>
            <w:r w:rsidRPr="00704B81">
              <w:rPr>
                <w:rFonts w:ascii="Arial" w:eastAsia="Times New Roman" w:hAnsi="Arial" w:cs="Arial"/>
                <w:b/>
                <w:bCs/>
                <w:sz w:val="18"/>
                <w:szCs w:val="18"/>
              </w:rPr>
              <w:t xml:space="preserve"> No. </w:t>
            </w:r>
          </w:p>
        </w:tc>
        <w:tc>
          <w:tcPr>
            <w:tcW w:w="741" w:type="pct"/>
            <w:tcBorders>
              <w:top w:val="nil"/>
              <w:left w:val="single" w:sz="4" w:space="0" w:color="auto"/>
              <w:bottom w:val="single" w:sz="4" w:space="0" w:color="auto"/>
              <w:right w:val="nil"/>
            </w:tcBorders>
            <w:shd w:val="clear" w:color="000000" w:fill="C0C0C0"/>
            <w:noWrap/>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Quarter</w:t>
            </w:r>
          </w:p>
        </w:tc>
        <w:tc>
          <w:tcPr>
            <w:tcW w:w="310" w:type="pct"/>
            <w:tcBorders>
              <w:top w:val="nil"/>
              <w:left w:val="nil"/>
              <w:bottom w:val="single" w:sz="4" w:space="0" w:color="auto"/>
              <w:right w:val="nil"/>
            </w:tcBorders>
            <w:shd w:val="clear" w:color="000000" w:fill="C0C0C0"/>
            <w:noWrap/>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w:t>
            </w:r>
          </w:p>
        </w:tc>
        <w:tc>
          <w:tcPr>
            <w:tcW w:w="256" w:type="pct"/>
            <w:tcBorders>
              <w:top w:val="nil"/>
              <w:left w:val="nil"/>
              <w:bottom w:val="single" w:sz="4" w:space="0" w:color="auto"/>
              <w:right w:val="nil"/>
            </w:tcBorders>
            <w:shd w:val="clear" w:color="000000" w:fill="C0C0C0"/>
            <w:noWrap/>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w:t>
            </w:r>
          </w:p>
        </w:tc>
        <w:tc>
          <w:tcPr>
            <w:tcW w:w="393" w:type="pct"/>
            <w:tcBorders>
              <w:top w:val="nil"/>
              <w:left w:val="nil"/>
              <w:bottom w:val="single" w:sz="4" w:space="0" w:color="auto"/>
              <w:right w:val="single" w:sz="4" w:space="0" w:color="auto"/>
            </w:tcBorders>
            <w:shd w:val="clear" w:color="000000" w:fill="C0C0C0"/>
            <w:noWrap/>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w:t>
            </w:r>
          </w:p>
        </w:tc>
        <w:tc>
          <w:tcPr>
            <w:tcW w:w="497" w:type="pct"/>
            <w:tcBorders>
              <w:top w:val="nil"/>
              <w:left w:val="nil"/>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Apr-Jun/Oct-Dec</w:t>
            </w:r>
          </w:p>
        </w:tc>
        <w:tc>
          <w:tcPr>
            <w:tcW w:w="32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21" w:type="pct"/>
            <w:tcBorders>
              <w:top w:val="nil"/>
              <w:left w:val="nil"/>
              <w:bottom w:val="single" w:sz="4" w:space="0" w:color="auto"/>
              <w:right w:val="single" w:sz="4" w:space="0" w:color="auto"/>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97" w:type="pct"/>
            <w:tcBorders>
              <w:top w:val="nil"/>
              <w:left w:val="nil"/>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Jul-Sep/Jan-Mar</w:t>
            </w:r>
          </w:p>
        </w:tc>
        <w:tc>
          <w:tcPr>
            <w:tcW w:w="262"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106" w:type="pct"/>
            <w:tcBorders>
              <w:top w:val="nil"/>
              <w:left w:val="nil"/>
              <w:bottom w:val="single" w:sz="4" w:space="0" w:color="auto"/>
              <w:right w:val="single" w:sz="4" w:space="0" w:color="auto"/>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56" w:type="pct"/>
            <w:tcBorders>
              <w:top w:val="nil"/>
              <w:left w:val="nil"/>
              <w:bottom w:val="single" w:sz="4" w:space="0" w:color="auto"/>
              <w:right w:val="nil"/>
            </w:tcBorders>
            <w:shd w:val="clear" w:color="000000" w:fill="C0C0C0"/>
            <w:noWrap/>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Total</w:t>
            </w:r>
          </w:p>
        </w:tc>
      </w:tr>
      <w:tr w:rsidR="00704B81" w:rsidRPr="00704B81" w:rsidTr="00704B81">
        <w:trPr>
          <w:trHeight w:val="300"/>
        </w:trPr>
        <w:tc>
          <w:tcPr>
            <w:tcW w:w="938" w:type="pct"/>
            <w:tcBorders>
              <w:top w:val="nil"/>
              <w:left w:val="single" w:sz="8" w:space="0" w:color="auto"/>
              <w:bottom w:val="single" w:sz="4" w:space="0" w:color="auto"/>
              <w:right w:val="nil"/>
            </w:tcBorders>
            <w:shd w:val="clear" w:color="000000"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C1</w:t>
            </w:r>
          </w:p>
        </w:tc>
        <w:tc>
          <w:tcPr>
            <w:tcW w:w="741" w:type="pct"/>
            <w:tcBorders>
              <w:top w:val="nil"/>
              <w:left w:val="single" w:sz="4" w:space="0" w:color="auto"/>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Amount of Service Tax deposited in advance</w:t>
            </w:r>
          </w:p>
        </w:tc>
        <w:tc>
          <w:tcPr>
            <w:tcW w:w="310"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256"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3" w:type="pct"/>
            <w:tcBorders>
              <w:top w:val="nil"/>
              <w:left w:val="nil"/>
              <w:bottom w:val="single" w:sz="4" w:space="0" w:color="auto"/>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97"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4"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1" w:type="pct"/>
            <w:tcBorders>
              <w:top w:val="nil"/>
              <w:left w:val="nil"/>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97"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262"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06" w:type="pct"/>
            <w:tcBorders>
              <w:top w:val="nil"/>
              <w:left w:val="nil"/>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56"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938" w:type="pct"/>
            <w:tcBorders>
              <w:top w:val="nil"/>
              <w:left w:val="single" w:sz="8" w:space="0" w:color="auto"/>
              <w:bottom w:val="single" w:sz="4" w:space="0" w:color="auto"/>
              <w:right w:val="nil"/>
            </w:tcBorders>
            <w:shd w:val="clear" w:color="000000"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C2</w:t>
            </w:r>
          </w:p>
        </w:tc>
        <w:tc>
          <w:tcPr>
            <w:tcW w:w="741" w:type="pct"/>
            <w:tcBorders>
              <w:top w:val="nil"/>
              <w:left w:val="single" w:sz="4" w:space="0" w:color="auto"/>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Amount of Education </w:t>
            </w:r>
            <w:proofErr w:type="spellStart"/>
            <w:r w:rsidRPr="00704B81">
              <w:rPr>
                <w:rFonts w:ascii="Arial" w:eastAsia="Times New Roman" w:hAnsi="Arial" w:cs="Arial"/>
                <w:sz w:val="18"/>
                <w:szCs w:val="18"/>
              </w:rPr>
              <w:t>Cess</w:t>
            </w:r>
            <w:proofErr w:type="spellEnd"/>
            <w:r w:rsidRPr="00704B81">
              <w:rPr>
                <w:rFonts w:ascii="Arial" w:eastAsia="Times New Roman" w:hAnsi="Arial" w:cs="Arial"/>
                <w:sz w:val="18"/>
                <w:szCs w:val="18"/>
              </w:rPr>
              <w:t xml:space="preserve"> deposited in advance</w:t>
            </w:r>
          </w:p>
        </w:tc>
        <w:tc>
          <w:tcPr>
            <w:tcW w:w="310"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256"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3" w:type="pct"/>
            <w:tcBorders>
              <w:top w:val="nil"/>
              <w:left w:val="nil"/>
              <w:bottom w:val="single" w:sz="4" w:space="0" w:color="auto"/>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97"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4"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1" w:type="pct"/>
            <w:tcBorders>
              <w:top w:val="nil"/>
              <w:left w:val="nil"/>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97"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262"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06" w:type="pct"/>
            <w:tcBorders>
              <w:top w:val="nil"/>
              <w:left w:val="nil"/>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56"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938" w:type="pct"/>
            <w:tcBorders>
              <w:top w:val="nil"/>
              <w:left w:val="single" w:sz="8" w:space="0" w:color="auto"/>
              <w:bottom w:val="single" w:sz="4" w:space="0" w:color="auto"/>
              <w:right w:val="nil"/>
            </w:tcBorders>
            <w:shd w:val="clear" w:color="000000"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C3</w:t>
            </w:r>
          </w:p>
        </w:tc>
        <w:tc>
          <w:tcPr>
            <w:tcW w:w="741" w:type="pct"/>
            <w:tcBorders>
              <w:top w:val="nil"/>
              <w:left w:val="single" w:sz="4" w:space="0" w:color="auto"/>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Amount of Secondary &amp; Higher Education </w:t>
            </w:r>
            <w:proofErr w:type="spellStart"/>
            <w:r w:rsidRPr="00704B81">
              <w:rPr>
                <w:rFonts w:ascii="Arial" w:eastAsia="Times New Roman" w:hAnsi="Arial" w:cs="Arial"/>
                <w:sz w:val="18"/>
                <w:szCs w:val="18"/>
              </w:rPr>
              <w:t>Cess</w:t>
            </w:r>
            <w:proofErr w:type="spellEnd"/>
            <w:r w:rsidRPr="00704B81">
              <w:rPr>
                <w:rFonts w:ascii="Arial" w:eastAsia="Times New Roman" w:hAnsi="Arial" w:cs="Arial"/>
                <w:sz w:val="18"/>
                <w:szCs w:val="18"/>
              </w:rPr>
              <w:t xml:space="preserve"> deposited in advance</w:t>
            </w:r>
          </w:p>
        </w:tc>
        <w:tc>
          <w:tcPr>
            <w:tcW w:w="310"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256"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3" w:type="pct"/>
            <w:tcBorders>
              <w:top w:val="nil"/>
              <w:left w:val="nil"/>
              <w:bottom w:val="single" w:sz="4" w:space="0" w:color="auto"/>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97"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4"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1" w:type="pct"/>
            <w:tcBorders>
              <w:top w:val="nil"/>
              <w:left w:val="nil"/>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97"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262"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06" w:type="pct"/>
            <w:tcBorders>
              <w:top w:val="nil"/>
              <w:left w:val="nil"/>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56"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938" w:type="pct"/>
            <w:tcBorders>
              <w:top w:val="nil"/>
              <w:left w:val="single" w:sz="8" w:space="0" w:color="auto"/>
              <w:bottom w:val="single" w:sz="4" w:space="0" w:color="auto"/>
              <w:right w:val="nil"/>
            </w:tcBorders>
            <w:shd w:val="clear" w:color="000000"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C4</w:t>
            </w:r>
          </w:p>
        </w:tc>
        <w:tc>
          <w:tcPr>
            <w:tcW w:w="741" w:type="pct"/>
            <w:tcBorders>
              <w:top w:val="nil"/>
              <w:left w:val="single" w:sz="4" w:space="0" w:color="auto"/>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proofErr w:type="spellStart"/>
            <w:r w:rsidRPr="00704B81">
              <w:rPr>
                <w:rFonts w:ascii="Arial" w:eastAsia="Times New Roman" w:hAnsi="Arial" w:cs="Arial"/>
                <w:b/>
                <w:bCs/>
                <w:sz w:val="18"/>
                <w:szCs w:val="18"/>
              </w:rPr>
              <w:t>Challan</w:t>
            </w:r>
            <w:proofErr w:type="spellEnd"/>
            <w:r w:rsidRPr="00704B81">
              <w:rPr>
                <w:rFonts w:ascii="Arial" w:eastAsia="Times New Roman" w:hAnsi="Arial" w:cs="Arial"/>
                <w:b/>
                <w:bCs/>
                <w:sz w:val="18"/>
                <w:szCs w:val="18"/>
              </w:rPr>
              <w:t xml:space="preserve"> Nos. &amp; Amount</w:t>
            </w:r>
          </w:p>
        </w:tc>
        <w:tc>
          <w:tcPr>
            <w:tcW w:w="310" w:type="pct"/>
            <w:tcBorders>
              <w:top w:val="nil"/>
              <w:left w:val="nil"/>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256" w:type="pct"/>
            <w:tcBorders>
              <w:top w:val="nil"/>
              <w:left w:val="nil"/>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393" w:type="pct"/>
            <w:tcBorders>
              <w:top w:val="nil"/>
              <w:left w:val="nil"/>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97" w:type="pct"/>
            <w:tcBorders>
              <w:top w:val="nil"/>
              <w:left w:val="nil"/>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324" w:type="pct"/>
            <w:tcBorders>
              <w:top w:val="nil"/>
              <w:left w:val="nil"/>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321" w:type="pct"/>
            <w:tcBorders>
              <w:top w:val="nil"/>
              <w:left w:val="nil"/>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97" w:type="pct"/>
            <w:tcBorders>
              <w:top w:val="nil"/>
              <w:left w:val="nil"/>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262" w:type="pct"/>
            <w:tcBorders>
              <w:top w:val="nil"/>
              <w:left w:val="nil"/>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106" w:type="pct"/>
            <w:tcBorders>
              <w:top w:val="nil"/>
              <w:left w:val="nil"/>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356" w:type="pct"/>
            <w:tcBorders>
              <w:top w:val="nil"/>
              <w:left w:val="nil"/>
              <w:bottom w:val="single" w:sz="4" w:space="0" w:color="auto"/>
              <w:right w:val="nil"/>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810"/>
        </w:trPr>
        <w:tc>
          <w:tcPr>
            <w:tcW w:w="938" w:type="pct"/>
            <w:tcBorders>
              <w:top w:val="nil"/>
              <w:left w:val="single" w:sz="8" w:space="0" w:color="auto"/>
              <w:bottom w:val="single" w:sz="4" w:space="0" w:color="auto"/>
              <w:right w:val="single" w:sz="4" w:space="0" w:color="auto"/>
            </w:tcBorders>
            <w:shd w:val="clear" w:color="000000" w:fill="C0C0C0"/>
            <w:noWrap/>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Select</w:t>
            </w:r>
          </w:p>
        </w:tc>
        <w:tc>
          <w:tcPr>
            <w:tcW w:w="741" w:type="pct"/>
            <w:tcBorders>
              <w:top w:val="nil"/>
              <w:left w:val="nil"/>
              <w:bottom w:val="single" w:sz="4" w:space="0" w:color="auto"/>
              <w:right w:val="nil"/>
            </w:tcBorders>
            <w:shd w:val="clear" w:color="000000" w:fill="C0C0C0"/>
            <w:noWrap/>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proofErr w:type="spellStart"/>
            <w:r w:rsidRPr="00704B81">
              <w:rPr>
                <w:rFonts w:ascii="Arial" w:eastAsia="Times New Roman" w:hAnsi="Arial" w:cs="Arial"/>
                <w:b/>
                <w:bCs/>
                <w:sz w:val="18"/>
                <w:szCs w:val="18"/>
              </w:rPr>
              <w:t>Challan</w:t>
            </w:r>
            <w:proofErr w:type="spellEnd"/>
            <w:r w:rsidRPr="00704B81">
              <w:rPr>
                <w:rFonts w:ascii="Arial" w:eastAsia="Times New Roman" w:hAnsi="Arial" w:cs="Arial"/>
                <w:b/>
                <w:bCs/>
                <w:sz w:val="18"/>
                <w:szCs w:val="18"/>
              </w:rPr>
              <w:t xml:space="preserve"> Number (CIN)</w:t>
            </w:r>
          </w:p>
        </w:tc>
        <w:tc>
          <w:tcPr>
            <w:tcW w:w="310" w:type="pct"/>
            <w:tcBorders>
              <w:top w:val="nil"/>
              <w:left w:val="nil"/>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256" w:type="pct"/>
            <w:tcBorders>
              <w:top w:val="nil"/>
              <w:left w:val="nil"/>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393" w:type="pct"/>
            <w:tcBorders>
              <w:top w:val="nil"/>
              <w:left w:val="nil"/>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497" w:type="pct"/>
            <w:tcBorders>
              <w:top w:val="nil"/>
              <w:left w:val="nil"/>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324" w:type="pct"/>
            <w:tcBorders>
              <w:top w:val="nil"/>
              <w:left w:val="nil"/>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321" w:type="pct"/>
            <w:tcBorders>
              <w:top w:val="nil"/>
              <w:left w:val="nil"/>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497" w:type="pct"/>
            <w:tcBorders>
              <w:top w:val="nil"/>
              <w:left w:val="nil"/>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262" w:type="pct"/>
            <w:tcBorders>
              <w:top w:val="nil"/>
              <w:left w:val="nil"/>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106" w:type="pct"/>
            <w:tcBorders>
              <w:top w:val="nil"/>
              <w:left w:val="nil"/>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356" w:type="pct"/>
            <w:tcBorders>
              <w:top w:val="nil"/>
              <w:left w:val="nil"/>
              <w:bottom w:val="single" w:sz="4" w:space="0" w:color="auto"/>
              <w:right w:val="nil"/>
            </w:tcBorders>
            <w:shd w:val="clear" w:color="000000" w:fill="C0C0C0"/>
            <w:noWrap/>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Amount</w:t>
            </w:r>
          </w:p>
        </w:tc>
      </w:tr>
      <w:tr w:rsidR="00704B81" w:rsidRPr="00704B81" w:rsidTr="00704B81">
        <w:trPr>
          <w:trHeight w:val="930"/>
        </w:trPr>
        <w:tc>
          <w:tcPr>
            <w:tcW w:w="938" w:type="pct"/>
            <w:tcBorders>
              <w:top w:val="nil"/>
              <w:left w:val="single" w:sz="8" w:space="0" w:color="auto"/>
              <w:bottom w:val="nil"/>
              <w:right w:val="nil"/>
            </w:tcBorders>
            <w:shd w:val="clear" w:color="000000" w:fill="FF0000"/>
            <w:noWrap/>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lastRenderedPageBreak/>
              <w:t> </w:t>
            </w:r>
          </w:p>
        </w:tc>
        <w:tc>
          <w:tcPr>
            <w:tcW w:w="741" w:type="pct"/>
            <w:tcBorders>
              <w:top w:val="nil"/>
              <w:left w:val="single" w:sz="4" w:space="0" w:color="auto"/>
              <w:bottom w:val="single" w:sz="4" w:space="0" w:color="auto"/>
              <w:right w:val="nil"/>
            </w:tcBorders>
            <w:shd w:val="clear" w:color="000000" w:fill="CCFFCC"/>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0" w:type="pct"/>
            <w:tcBorders>
              <w:top w:val="nil"/>
              <w:left w:val="nil"/>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256" w:type="pct"/>
            <w:tcBorders>
              <w:top w:val="nil"/>
              <w:left w:val="nil"/>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393" w:type="pct"/>
            <w:tcBorders>
              <w:top w:val="nil"/>
              <w:left w:val="nil"/>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497" w:type="pct"/>
            <w:tcBorders>
              <w:top w:val="nil"/>
              <w:left w:val="nil"/>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324" w:type="pct"/>
            <w:tcBorders>
              <w:top w:val="nil"/>
              <w:left w:val="nil"/>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321" w:type="pct"/>
            <w:tcBorders>
              <w:top w:val="nil"/>
              <w:left w:val="nil"/>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497" w:type="pct"/>
            <w:tcBorders>
              <w:top w:val="nil"/>
              <w:left w:val="nil"/>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262" w:type="pct"/>
            <w:tcBorders>
              <w:top w:val="nil"/>
              <w:left w:val="nil"/>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106" w:type="pct"/>
            <w:tcBorders>
              <w:top w:val="nil"/>
              <w:left w:val="nil"/>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Calibri" w:eastAsia="Times New Roman" w:hAnsi="Calibri" w:cs="Times New Roman"/>
                <w:color w:val="000000"/>
                <w:sz w:val="18"/>
                <w:szCs w:val="18"/>
              </w:rPr>
            </w:pPr>
            <w:r w:rsidRPr="00704B81">
              <w:rPr>
                <w:rFonts w:ascii="Calibri" w:eastAsia="Times New Roman" w:hAnsi="Calibri" w:cs="Times New Roman"/>
                <w:color w:val="000000"/>
                <w:sz w:val="18"/>
                <w:szCs w:val="18"/>
              </w:rPr>
              <w:t> </w:t>
            </w:r>
          </w:p>
        </w:tc>
        <w:tc>
          <w:tcPr>
            <w:tcW w:w="356" w:type="pct"/>
            <w:tcBorders>
              <w:top w:val="nil"/>
              <w:left w:val="single" w:sz="4" w:space="0" w:color="auto"/>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1275"/>
        </w:trPr>
        <w:tc>
          <w:tcPr>
            <w:tcW w:w="938" w:type="pct"/>
            <w:tcBorders>
              <w:top w:val="single" w:sz="4" w:space="0" w:color="auto"/>
              <w:left w:val="single" w:sz="8" w:space="0" w:color="auto"/>
              <w:bottom w:val="nil"/>
              <w:right w:val="nil"/>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2197" w:type="pct"/>
            <w:gridSpan w:val="5"/>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noProof/>
                <w:sz w:val="18"/>
                <w:szCs w:val="18"/>
              </w:rPr>
              <mc:AlternateContent>
                <mc:Choice Requires="wps">
                  <w:drawing>
                    <wp:anchor distT="0" distB="0" distL="114300" distR="114300" simplePos="0" relativeHeight="251680768" behindDoc="0" locked="0" layoutInCell="1" allowOverlap="1" wp14:anchorId="4372662F" wp14:editId="16C700C7">
                      <wp:simplePos x="0" y="0"/>
                      <wp:positionH relativeFrom="column">
                        <wp:posOffset>-276225</wp:posOffset>
                      </wp:positionH>
                      <wp:positionV relativeFrom="paragraph">
                        <wp:posOffset>-436245</wp:posOffset>
                      </wp:positionV>
                      <wp:extent cx="2219325" cy="295275"/>
                      <wp:effectExtent l="0" t="0" r="28575" b="28575"/>
                      <wp:wrapNone/>
                      <wp:docPr id="9" name="Flowchart: Alternate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66699"/>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 xml:space="preserve">Add </w:t>
                                  </w:r>
                                  <w:proofErr w:type="spellStart"/>
                                  <w:r>
                                    <w:rPr>
                                      <w:rFonts w:ascii="Arial" w:hAnsi="Arial" w:cs="Arial"/>
                                      <w:b/>
                                      <w:bCs/>
                                      <w:color w:val="000000"/>
                                      <w:sz w:val="18"/>
                                      <w:szCs w:val="18"/>
                                    </w:rPr>
                                    <w:t>Challan</w:t>
                                  </w:r>
                                  <w:proofErr w:type="spellEnd"/>
                                </w:p>
                              </w:txbxContent>
                            </wps:txbx>
                            <wps:bodyPr vertOverflow="clip" wrap="square" lIns="27432" tIns="22860" rIns="27432" bIns="22860" anchor="ctr" upright="1"/>
                          </wps:wsp>
                        </a:graphicData>
                      </a:graphic>
                      <wp14:sizeRelH relativeFrom="page">
                        <wp14:pctWidth>0</wp14:pctWidth>
                      </wp14:sizeRelH>
                      <wp14:sizeRelV relativeFrom="page">
                        <wp14:pctHeight>0</wp14:pctHeight>
                      </wp14:sizeRelV>
                    </wp:anchor>
                  </w:drawing>
                </mc:Choice>
                <mc:Fallback>
                  <w:pict>
                    <v:shape w14:anchorId="4372662F" id="Flowchart: Alternate Process 9" o:spid="_x0000_s1045" type="#_x0000_t176" style="position:absolute;margin-left:-21.75pt;margin-top:-34.35pt;width:174.7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OpOAIAAGsEAAAOAAAAZHJzL2Uyb0RvYy54bWysVG1v0zAQ/o7Ef7D8nSYNrGujptPUUYQ0&#10;WKXBD7g6TmLh2ObsNu2/5+y+rAM+IVrJysW+8/Nyl/ndvtdsJ9Erayo+HuWcSSNsrUxb8e/fVu+m&#10;nPkApgZtjaz4QXp+t3j7Zj64Uha2s7qWyKiI8eXgKt6F4Mos86KTPfiRddLQZmOxh0AhtlmNMFD1&#10;XmdFnk+ywWLt0ArpPb19OG7yRarfNFKEp6bxMjBdccIW0opp3cQ1W8yhbBFcp8QJBvwDih6UoUsv&#10;pR4gANui+qNUrwRab5swErbPbNMoIRMHYjPOf2Pz3IGTiQuJ491FJv//yoqvuzUyVVd8xpmBnixa&#10;aTuIDjCU7F4HiQaCZOujxGwWFRucLynx2a0xcvbu0Yofnhm77MC08h7RDp2EmnCO4/nsVUIMPKWy&#10;zfDF1nQhbINN4u0b7GNBkoXtk0eHi0dyH5iglwW5XtzecCZor5hMJrMEKYPynO3Qh0/S9iw+VLwh&#10;OoQLw4XMiUu6EnaPPkSIUJ7zEiWrVb1SWqcA281SI9sBNdEyj//EiphfH9OGDUR4lt9Qo4FuaR5E&#10;wHTLq3P+ulyefn8r1yvSnmnVV3x6OQRl1PWjqVPfBlD6+EzwtYlYZer5E6ez0kfHwn6zT06PLyZu&#10;bH0gI2h+wxMtUSoCrZXjbKCZqLj/uQWUnOnPhswsbj+8L2iIjkExnRBRvN7ZXO+AEZ2lUYsisK1D&#10;1XZkx0tDUEcn3U/TF0fmOk5t8/KNWPwCAAD//wMAUEsDBBQABgAIAAAAIQB81Z6W4QAAAAsBAAAP&#10;AAAAZHJzL2Rvd25yZXYueG1sTI/NTsMwEITvSLyDtUjcWge3hCjEqfgRQj22FAE3N16SiHgdxW4S&#10;3p7lBLfdndHsN8Vmdp0YcQitJw1XywQEUuVtS7WGw8vTIgMRoiFrOk+o4RsDbMrzs8Lk1k+0w3Ef&#10;a8EhFHKjoYmxz6UMVYPOhKXvkVj79IMzkdehlnYwE4e7TqokSaUzLfGHxvT40GD1tT85Demzet9m&#10;E7r6sH77eNzej9VrMmp9eTHf3YKIOMc/M/ziMzqUzHT0J7JBdBoW69U1W3lIsxsQ7FglKbc78kUp&#10;BbIs5P8O5Q8AAAD//wMAUEsBAi0AFAAGAAgAAAAhALaDOJL+AAAA4QEAABMAAAAAAAAAAAAAAAAA&#10;AAAAAFtDb250ZW50X1R5cGVzXS54bWxQSwECLQAUAAYACAAAACEAOP0h/9YAAACUAQAACwAAAAAA&#10;AAAAAAAAAAAvAQAAX3JlbHMvLnJlbHNQSwECLQAUAAYACAAAACEAsZEDqTgCAABrBAAADgAAAAAA&#10;AAAAAAAAAAAuAgAAZHJzL2Uyb0RvYy54bWxQSwECLQAUAAYACAAAACEAfNWeluEAAAALAQAADwAA&#10;AAAAAAAAAAAAAACSBAAAZHJzL2Rvd25yZXYueG1sUEsFBgAAAAAEAAQA8wAAAKAFAAAAAA==&#10;" fillcolor="silver" strokeweight="1.5pt">
                      <v:textbox inset="2.16pt,1.8pt,2.16pt,1.8pt">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 xml:space="preserve">Add </w:t>
                            </w:r>
                            <w:proofErr w:type="spellStart"/>
                            <w:r>
                              <w:rPr>
                                <w:rFonts w:ascii="Arial" w:hAnsi="Arial" w:cs="Arial"/>
                                <w:b/>
                                <w:bCs/>
                                <w:color w:val="000000"/>
                                <w:sz w:val="18"/>
                                <w:szCs w:val="18"/>
                              </w:rPr>
                              <w:t>Challan</w:t>
                            </w:r>
                            <w:proofErr w:type="spellEnd"/>
                          </w:p>
                        </w:txbxContent>
                      </v:textbox>
                    </v:shape>
                  </w:pict>
                </mc:Fallback>
              </mc:AlternateContent>
            </w:r>
          </w:p>
        </w:tc>
        <w:tc>
          <w:tcPr>
            <w:tcW w:w="324" w:type="pct"/>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1" w:type="pct"/>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Calibri" w:eastAsia="Times New Roman" w:hAnsi="Calibri" w:cs="Times New Roman"/>
                <w:noProof/>
                <w:color w:val="000000"/>
              </w:rPr>
              <mc:AlternateContent>
                <mc:Choice Requires="wps">
                  <w:drawing>
                    <wp:anchor distT="0" distB="0" distL="114300" distR="114300" simplePos="0" relativeHeight="251681792" behindDoc="0" locked="0" layoutInCell="1" allowOverlap="1" wp14:anchorId="32C4ABE4" wp14:editId="3E03089E">
                      <wp:simplePos x="0" y="0"/>
                      <wp:positionH relativeFrom="column">
                        <wp:posOffset>66675</wp:posOffset>
                      </wp:positionH>
                      <wp:positionV relativeFrom="paragraph">
                        <wp:posOffset>-332740</wp:posOffset>
                      </wp:positionV>
                      <wp:extent cx="1847850" cy="276225"/>
                      <wp:effectExtent l="0" t="0" r="19050" b="28575"/>
                      <wp:wrapNone/>
                      <wp:docPr id="10" name="Flowchart: Alternate Pro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7174"/>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 xml:space="preserve">Delete </w:t>
                                  </w:r>
                                  <w:proofErr w:type="spellStart"/>
                                  <w:r>
                                    <w:rPr>
                                      <w:rFonts w:ascii="Arial" w:hAnsi="Arial" w:cs="Arial"/>
                                      <w:b/>
                                      <w:bCs/>
                                      <w:color w:val="000000"/>
                                      <w:sz w:val="18"/>
                                      <w:szCs w:val="18"/>
                                    </w:rPr>
                                    <w:t>Challan</w:t>
                                  </w:r>
                                  <w:proofErr w:type="spellEnd"/>
                                </w:p>
                              </w:txbxContent>
                            </wps:txbx>
                            <wps:bodyPr vertOverflow="clip" wrap="square" lIns="27432" tIns="22860" rIns="27432" bIns="22860" anchor="ctr" upright="1"/>
                          </wps:wsp>
                        </a:graphicData>
                      </a:graphic>
                      <wp14:sizeRelH relativeFrom="page">
                        <wp14:pctWidth>0</wp14:pctWidth>
                      </wp14:sizeRelH>
                      <wp14:sizeRelV relativeFrom="page">
                        <wp14:pctHeight>0</wp14:pctHeight>
                      </wp14:sizeRelV>
                    </wp:anchor>
                  </w:drawing>
                </mc:Choice>
                <mc:Fallback>
                  <w:pict>
                    <v:shape w14:anchorId="32C4ABE4" id="Flowchart: Alternate Process 10" o:spid="_x0000_s1046" type="#_x0000_t176" style="position:absolute;margin-left:5.25pt;margin-top:-26.2pt;width:145.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DIOgIAAG0EAAAOAAAAZHJzL2Uyb0RvYy54bWysVNuO0zAQfUfiHyy/06RhLyVqulp1KUJa&#10;2EoLHzBxnMTCsc3Ybdq/Z+xetgs8IRLJ8mTsmXPOzGR+txs020r0ypqKTyc5Z9II2yjTVfz7t9W7&#10;GWc+gGlAWyMrvpee3y3evpmPrpSF7a1uJDIKYnw5uor3Ibgyy7zo5QB+Yp005GwtDhDIxC5rEEaK&#10;PuisyPObbLTYOLRCek9fHw5Ovkjx21aK8NS2XgamK07YQloxrXVcs8Ucyg7B9UocYcA/oBhAGUp6&#10;DvUAAdgG1R+hBiXQetuGibBDZttWCZk4EJtp/hub5x6cTFxIHO/OMvn/F1Z83a6RqYZqR/IYGKhG&#10;K21H0QOGkt3rINFAkGx90JjRMdJsdL6kq89ujZG1d49W/PDM2GUPppP3iHbsJTSEdBrPZ68uRMPT&#10;VVaPX2xDGWETbJJv1+IQA5IwbJeqtD9XSe4CE/RxOitms5zQCvIV17fT26uUAsrTbYc+fJJ2YHFT&#10;8Zb4EC4MZzZHMiklbB99iBChPN1LlKxWzUppnQzs6qVGtgVqo2Ue32NKf3lMGzYSvg/5NaED3dFE&#10;iIApy6tz/jJcnp6/hRsUic+0GipOfOmJh6CMun40TdoHUPqwJ/jaRLdMXX/kdFL6ULGwq3ep1sW5&#10;iLVt9lQImuDwREuUikBr5TgbaSoq7n9uACVn+rOhYha3V+8LGqODUcxuiCheeupLDxjRWxq2KALb&#10;OFRdT+V4aQjq6aT7cf7i0FzaqW1e/hKLXwAAAP//AwBQSwMEFAAGAAgAAAAhAKpoIFfeAAAACQEA&#10;AA8AAABkcnMvZG93bnJldi54bWxMj81OwzAQhO9IvIO1SNxau6Gt0hCn4kcI9UgpotzceEki4nUU&#10;u0l4e5YTHGf20+xMvp1cKwbsQ+NJw2KuQCCV3jZUaTi8Ps1SECEasqb1hBq+McC2uLzITWb9SC84&#10;7GMlOIRCZjTUMXaZlKGs0Zkw9x0S3z5970xk2VfS9mbkcNfKRKm1dKYh/lCbDh9qLL/2Z6dh/Zwc&#10;d+mIrjos3z8ed/dD+aYGra+vprtbEBGn+AfDb32uDgV3Ovkz2SBa1mrFpIbZKlmCYOBGLdg5sZNu&#10;QBa5/L+g+AEAAP//AwBQSwECLQAUAAYACAAAACEAtoM4kv4AAADhAQAAEwAAAAAAAAAAAAAAAAAA&#10;AAAAW0NvbnRlbnRfVHlwZXNdLnhtbFBLAQItABQABgAIAAAAIQA4/SH/1gAAAJQBAAALAAAAAAAA&#10;AAAAAAAAAC8BAABfcmVscy8ucmVsc1BLAQItABQABgAIAAAAIQBhKeDIOgIAAG0EAAAOAAAAAAAA&#10;AAAAAAAAAC4CAABkcnMvZTJvRG9jLnhtbFBLAQItABQABgAIAAAAIQCqaCBX3gAAAAkBAAAPAAAA&#10;AAAAAAAAAAAAAJQEAABkcnMvZG93bnJldi54bWxQSwUGAAAAAAQABADzAAAAnwUAAAAA&#10;" fillcolor="silver" strokeweight="1.5pt">
                      <v:textbox inset="2.16pt,1.8pt,2.16pt,1.8pt">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 xml:space="preserve">Delete </w:t>
                            </w:r>
                            <w:proofErr w:type="spellStart"/>
                            <w:r>
                              <w:rPr>
                                <w:rFonts w:ascii="Arial" w:hAnsi="Arial" w:cs="Arial"/>
                                <w:b/>
                                <w:bCs/>
                                <w:color w:val="000000"/>
                                <w:sz w:val="18"/>
                                <w:szCs w:val="18"/>
                              </w:rPr>
                              <w:t>Challan</w:t>
                            </w:r>
                            <w:proofErr w:type="spellEnd"/>
                          </w:p>
                        </w:txbxContent>
                      </v:textbox>
                    </v:shape>
                  </w:pict>
                </mc:Fallback>
              </mc:AlternateContent>
            </w:r>
            <w:r w:rsidRPr="00704B81">
              <w:rPr>
                <w:rFonts w:ascii="Arial" w:eastAsia="Times New Roman" w:hAnsi="Arial" w:cs="Arial"/>
                <w:sz w:val="18"/>
                <w:szCs w:val="18"/>
              </w:rPr>
              <w:t> </w:t>
            </w:r>
          </w:p>
        </w:tc>
        <w:tc>
          <w:tcPr>
            <w:tcW w:w="497" w:type="pct"/>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750"/>
            </w:tblGrid>
            <w:tr w:rsidR="00704B81" w:rsidRPr="00704B81">
              <w:trPr>
                <w:trHeight w:val="1275"/>
                <w:tblCellSpacing w:w="0" w:type="dxa"/>
              </w:trPr>
              <w:tc>
                <w:tcPr>
                  <w:tcW w:w="960" w:type="dxa"/>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c>
          <w:tcPr>
            <w:tcW w:w="262" w:type="pct"/>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06" w:type="pct"/>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56" w:type="pct"/>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990"/>
        </w:trPr>
        <w:tc>
          <w:tcPr>
            <w:tcW w:w="938" w:type="pct"/>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980"/>
            </w:tblGrid>
            <w:tr w:rsidR="00704B81" w:rsidRPr="00704B81">
              <w:trPr>
                <w:trHeight w:val="990"/>
                <w:tblCellSpacing w:w="0" w:type="dxa"/>
              </w:trPr>
              <w:tc>
                <w:tcPr>
                  <w:tcW w:w="960" w:type="dxa"/>
                  <w:tcBorders>
                    <w:top w:val="single" w:sz="4" w:space="0" w:color="auto"/>
                    <w:left w:val="single" w:sz="8" w:space="0" w:color="auto"/>
                    <w:bottom w:val="single" w:sz="4" w:space="0" w:color="auto"/>
                    <w:right w:val="nil"/>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Calibri" w:eastAsia="Times New Roman" w:hAnsi="Calibri" w:cs="Times New Roman"/>
                      <w:noProof/>
                      <w:color w:val="000000"/>
                    </w:rPr>
                    <mc:AlternateContent>
                      <mc:Choice Requires="wps">
                        <w:drawing>
                          <wp:anchor distT="0" distB="0" distL="114300" distR="114300" simplePos="0" relativeHeight="251679744" behindDoc="0" locked="0" layoutInCell="1" allowOverlap="1" wp14:anchorId="43515656" wp14:editId="226A098B">
                            <wp:simplePos x="0" y="0"/>
                            <wp:positionH relativeFrom="column">
                              <wp:posOffset>101600</wp:posOffset>
                            </wp:positionH>
                            <wp:positionV relativeFrom="paragraph">
                              <wp:posOffset>-70485</wp:posOffset>
                            </wp:positionV>
                            <wp:extent cx="1257300" cy="666750"/>
                            <wp:effectExtent l="19050" t="19050" r="19050" b="38100"/>
                            <wp:wrapNone/>
                            <wp:docPr id="7" name="Lef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90523"/>
                                    </a:xfrm>
                                    <a:prstGeom prst="leftArrow">
                                      <a:avLst>
                                        <a:gd name="adj1" fmla="val 50000"/>
                                        <a:gd name="adj2" fmla="val 50490"/>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pPr>
                                        <w:r>
                                          <w:rPr>
                                            <w:rFonts w:ascii="Arial" w:hAnsi="Arial" w:cs="Arial"/>
                                            <w:b/>
                                            <w:bCs/>
                                            <w:color w:val="000000"/>
                                            <w:sz w:val="18"/>
                                            <w:szCs w:val="18"/>
                                          </w:rPr>
                                          <w:t>Previous</w:t>
                                        </w:r>
                                      </w:p>
                                    </w:txbxContent>
                                  </wps:txbx>
                                  <wps:bodyPr vertOverflow="clip" wrap="square" lIns="36576" tIns="27432" rIns="0" bIns="0" anchor="t" upright="1"/>
                                </wps:wsp>
                              </a:graphicData>
                            </a:graphic>
                            <wp14:sizeRelH relativeFrom="page">
                              <wp14:pctWidth>0</wp14:pctWidth>
                            </wp14:sizeRelH>
                            <wp14:sizeRelV relativeFrom="page">
                              <wp14:pctHeight>0</wp14:pctHeight>
                            </wp14:sizeRelV>
                          </wp:anchor>
                        </w:drawing>
                      </mc:Choice>
                      <mc:Fallback>
                        <w:pict>
                          <v:shape w14:anchorId="43515656" id="Left Arrow 7" o:spid="_x0000_s1047" type="#_x0000_t66" style="position:absolute;margin-left:8pt;margin-top:-5.55pt;width:99pt;height: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VxTQIAAJAEAAAOAAAAZHJzL2Uyb0RvYy54bWysVNtuEzEQfUfiHyy/070kadpVNhVqKUIq&#10;baXCB0xs767BN2wnm/49Y+fSBN4QiWR5dsfH58yZ2cXNViuyET5Ia1paXZSUCMMsl6Zv6fdv9x+u&#10;KAkRDAdljWjpqwj0Zvn+3WJ0jajtYBUXniCICc3oWjrE6JqiCGwQGsKFdcLgy856DRFD3xfcw4jo&#10;WhV1WV4Wo/XcectECPj0bveSLjN+1wkWn7ouiEhUS5FbzKvP6yqtxXIBTe/BDZLtacA/sNAgDV56&#10;hLqDCGTt5V9QWjJvg+3iBbO6sF0nmcgaUE1V/qHmZQAnshYsTnDHMoX/B8seN8+eSN7SOSUGNFr0&#10;ILpIPnpvRzJP9RldaDDtxT37pDC4B8t+BmLs7QCmFzlzEMCRVZXyi7MDKQh4lKzGr5YjPKyjzaXa&#10;dl4nQCwC2WZHXo+OiG0kDB9WVTWd1jNKGL6bXJezepKvgOZw2vkQPwurSdq0VCH5zChfAZuHELMt&#10;fC8O+I+Kkk4rdHkDisxK/O274CSnPs+ZXuecApo9Iu4OF+eaWCX5vVQqB75f3SpPEL6lt2X67zmH&#10;0zRlyIgCURP2Jagex4dFn2mf5YVTuMR2xxcZnKVpGXGQlNQtvTomQZOM+WR4bvMIUu32eFiZxFXk&#10;EcEiHXxLVu0sj9vVNjdGnV1NPq4sf0UncdzjEy6dsqiAKekoGXGEWhp+rcELStQXg90wuZzNL3Hm&#10;clDPpxOsqs8BKl4dNmDYYHEiIyVr52U/oItvfYRtjx11Nlence62tw/J8jcAAAD//wMAUEsDBBQA&#10;BgAIAAAAIQCpcrPS4AAAAAkBAAAPAAAAZHJzL2Rvd25yZXYueG1sTI9fS8MwFMXfBb9DuIIvY0sz&#10;ZbjadKgggsjAbczX2yYmxfwpTbrVb+/1SR/PuYdzf6faTN6xkx5SF4MEsSiA6dBG1QUj4bB/nt8B&#10;SxmDQheDlvCtE2zqy4sKSxXP4V2fdtkwKgmpRAk2577kPLVWe0yL2OtAt884eMwkB8PVgGcq944v&#10;i2LFPXaBPljs9ZPV7ddu9BLGWTruH/Hw2myPb+LFbo37mBkpr6+mh3tgWU/5Lwy/+IQONTE1cQwq&#10;MUd6RVOyhLkQAhgFluKWnEbC+mYNvK74/wX1DwAAAP//AwBQSwECLQAUAAYACAAAACEAtoM4kv4A&#10;AADhAQAAEwAAAAAAAAAAAAAAAAAAAAAAW0NvbnRlbnRfVHlwZXNdLnhtbFBLAQItABQABgAIAAAA&#10;IQA4/SH/1gAAAJQBAAALAAAAAAAAAAAAAAAAAC8BAABfcmVscy8ucmVsc1BLAQItABQABgAIAAAA&#10;IQAKZUVxTQIAAJAEAAAOAAAAAAAAAAAAAAAAAC4CAABkcnMvZTJvRG9jLnhtbFBLAQItABQABgAI&#10;AAAAIQCpcrPS4AAAAAkBAAAPAAAAAAAAAAAAAAAAAKcEAABkcnMvZG93bnJldi54bWxQSwUGAAAA&#10;AAQABADzAAAAtAUAAAAA&#10;" adj="3822" fillcolor="silver" strokeweight="1.5pt">
                            <v:textbox inset="2.88pt,2.16pt,0,0">
                              <w:txbxContent>
                                <w:p w:rsidR="00704B81" w:rsidRDefault="00704B81" w:rsidP="00704B81">
                                  <w:pPr>
                                    <w:pStyle w:val="NormalWeb"/>
                                    <w:spacing w:before="0" w:beforeAutospacing="0" w:after="0" w:afterAutospacing="0"/>
                                  </w:pPr>
                                  <w:r>
                                    <w:rPr>
                                      <w:rFonts w:ascii="Arial" w:hAnsi="Arial" w:cs="Arial"/>
                                      <w:b/>
                                      <w:bCs/>
                                      <w:color w:val="000000"/>
                                      <w:sz w:val="18"/>
                                      <w:szCs w:val="18"/>
                                    </w:rPr>
                                    <w:t>Previous</w:t>
                                  </w:r>
                                </w:p>
                              </w:txbxContent>
                            </v:textbox>
                          </v:shape>
                        </w:pict>
                      </mc:Fallback>
                    </mc:AlternateContent>
                  </w:r>
                  <w:r w:rsidRPr="00704B81">
                    <w:rPr>
                      <w:rFonts w:ascii="Arial" w:eastAsia="Times New Roman" w:hAnsi="Arial" w:cs="Arial"/>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c>
          <w:tcPr>
            <w:tcW w:w="741" w:type="pct"/>
            <w:tcBorders>
              <w:top w:val="single" w:sz="4" w:space="0" w:color="auto"/>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10" w:type="pct"/>
            <w:tcBorders>
              <w:top w:val="single" w:sz="4" w:space="0" w:color="auto"/>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256" w:type="pct"/>
            <w:tcBorders>
              <w:top w:val="single" w:sz="4" w:space="0" w:color="auto"/>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noProof/>
                <w:sz w:val="18"/>
                <w:szCs w:val="18"/>
              </w:rPr>
              <mc:AlternateContent>
                <mc:Choice Requires="wps">
                  <w:drawing>
                    <wp:anchor distT="0" distB="0" distL="114300" distR="114300" simplePos="0" relativeHeight="251678720" behindDoc="0" locked="0" layoutInCell="1" allowOverlap="1" wp14:anchorId="7FDEFD26" wp14:editId="28A2A1D4">
                      <wp:simplePos x="0" y="0"/>
                      <wp:positionH relativeFrom="column">
                        <wp:posOffset>20320</wp:posOffset>
                      </wp:positionH>
                      <wp:positionV relativeFrom="paragraph">
                        <wp:posOffset>38100</wp:posOffset>
                      </wp:positionV>
                      <wp:extent cx="2543175" cy="266700"/>
                      <wp:effectExtent l="0" t="0" r="28575" b="19050"/>
                      <wp:wrapNone/>
                      <wp:docPr id="5"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257174"/>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Validate This Sheet</w:t>
                                  </w:r>
                                </w:p>
                              </w:txbxContent>
                            </wps:txbx>
                            <wps:bodyPr vertOverflow="clip" wrap="square" lIns="27432" tIns="22860" rIns="27432" bIns="22860" anchor="ctr" upright="1"/>
                          </wps:wsp>
                        </a:graphicData>
                      </a:graphic>
                      <wp14:sizeRelH relativeFrom="page">
                        <wp14:pctWidth>0</wp14:pctWidth>
                      </wp14:sizeRelH>
                      <wp14:sizeRelV relativeFrom="page">
                        <wp14:pctHeight>0</wp14:pctHeight>
                      </wp14:sizeRelV>
                    </wp:anchor>
                  </w:drawing>
                </mc:Choice>
                <mc:Fallback>
                  <w:pict>
                    <v:shape w14:anchorId="7FDEFD26" id="Flowchart: Alternate Process 5" o:spid="_x0000_s1048" type="#_x0000_t176" style="position:absolute;margin-left:1.6pt;margin-top:3pt;width:200.2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4DzOgIAAGsEAAAOAAAAZHJzL2Uyb0RvYy54bWysVNtu2zAMfR+wfxD0vthxkzYz4hRFugwD&#10;ujZAtw9gZNkWJksapcTp349SLk23PQ1LAME0RfKcQ9Lz232v2U6iV9ZUfDzKOZNG2FqZtuLfv60+&#10;zDjzAUwN2hpZ8Rfp+e3i/bv54EpZ2M7qWiKjJMaXg6t4F4Irs8yLTvbgR9ZJQ87GYg+BTGyzGmGg&#10;7L3Oijy/zgaLtUMrpPf09v7g5IuUv2mkCE9N42VguuKELaQT07mJZ7aYQ9kiuE6JIwz4BxQ9KENF&#10;z6nuIQDbovojVa8EWm+bMBK2z2zTKCETB2Izzn9j89yBk4kLiePdWSb//9KKx90amaorPuXMQE8t&#10;Wmk7iA4wlOxOB4kGgmTrg8RsGhUbnC8p8NmtMXL27sGKH54Zu+zAtPIO0Q6dhJpwjuP97E1ANDyF&#10;ss3w1dZUELbBJvH2DfYxIcnC9qlHL+ceyX1ggl4Ws6vZZEqtFOQrpjfjm0kqAeUp2qEPn6XtWXyo&#10;eEN0CBeGM5kjl1QSdg8+RIhQnuISJatVvVJaJwPbzVIj2wEN0TKP/2NJf3lNGzYQ4Y95RAe6pX0Q&#10;AVOVN/f8Zbo8/f6WrlekPdOqr/jsfAnKqOsnU6e5DaD04ZngaxOxyjTzR04npQ8dC/vNPnW6KGK9&#10;6NzY+oUaQfsbnuiIUhForRxnA+1Exf3PLaDkTH8x1MziZnJV0BIdjGJ2TUTx0rO59IARnaVViyKw&#10;rUPVdtSO14GgiU66H7cvrsylncbm9Rux+AUAAP//AwBQSwMEFAAGAAgAAAAhACxn8rPcAAAABgEA&#10;AA8AAABkcnMvZG93bnJldi54bWxMj01PwzAMhu9I/IfISNxYQjdtVdd04kMI7cg2BNyyxmsrGqdq&#10;srb8e8xp3Gy9rx4/zjeTa8WAfWg8abifKRBIpbcNVRoO+5e7FESIhqxpPaGGHwywKa6vcpNZP9Ib&#10;DrtYCYZQyIyGOsYukzKUNToTZr5D4uzke2cir30lbW9GhrtWJkotpTMN8YXadPhUY/m9OzsNy9fk&#10;c5uO6KrD4uPrefs4lO9q0Pr2ZnpYg4g4xUsZ/vRZHQp2Ovoz2SBaDfOEi4zihzhdqPkKxJGHVIEs&#10;cvlfv/gFAAD//wMAUEsBAi0AFAAGAAgAAAAhALaDOJL+AAAA4QEAABMAAAAAAAAAAAAAAAAAAAAA&#10;AFtDb250ZW50X1R5cGVzXS54bWxQSwECLQAUAAYACAAAACEAOP0h/9YAAACUAQAACwAAAAAAAAAA&#10;AAAAAAAvAQAAX3JlbHMvLnJlbHNQSwECLQAUAAYACAAAACEAjceA8zoCAABrBAAADgAAAAAAAAAA&#10;AAAAAAAuAgAAZHJzL2Uyb0RvYy54bWxQSwECLQAUAAYACAAAACEALGfys9wAAAAGAQAADwAAAAAA&#10;AAAAAAAAAACUBAAAZHJzL2Rvd25yZXYueG1sUEsFBgAAAAAEAAQA8wAAAJ0FAAAAAA==&#10;" fillcolor="silver" strokeweight="1.5pt">
                      <v:textbox inset="2.16pt,1.8pt,2.16pt,1.8pt">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Validate This Sheet</w:t>
                            </w:r>
                          </w:p>
                        </w:txbxContent>
                      </v:textbox>
                    </v:shape>
                  </w:pict>
                </mc:Fallback>
              </mc:AlternateContent>
            </w:r>
            <w:r w:rsidRPr="00704B81">
              <w:rPr>
                <w:rFonts w:ascii="Arial" w:eastAsia="Times New Roman" w:hAnsi="Arial" w:cs="Arial"/>
                <w:sz w:val="18"/>
                <w:szCs w:val="18"/>
              </w:rPr>
              <w:t> </w:t>
            </w:r>
          </w:p>
        </w:tc>
        <w:tc>
          <w:tcPr>
            <w:tcW w:w="2293" w:type="pct"/>
            <w:gridSpan w:val="6"/>
            <w:tcBorders>
              <w:top w:val="single" w:sz="4" w:space="0" w:color="auto"/>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p>
        </w:tc>
        <w:tc>
          <w:tcPr>
            <w:tcW w:w="106" w:type="pct"/>
            <w:tcBorders>
              <w:top w:val="single" w:sz="4" w:space="0" w:color="auto"/>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56" w:type="pct"/>
            <w:tcBorders>
              <w:top w:val="single" w:sz="4" w:space="0" w:color="auto"/>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1050"/>
        </w:trPr>
        <w:tc>
          <w:tcPr>
            <w:tcW w:w="938" w:type="pct"/>
            <w:tcBorders>
              <w:top w:val="nil"/>
              <w:left w:val="single" w:sz="8" w:space="0" w:color="auto"/>
              <w:bottom w:val="single" w:sz="8" w:space="0" w:color="auto"/>
              <w:right w:val="nil"/>
            </w:tcBorders>
            <w:shd w:val="clear" w:color="000000" w:fill="auto"/>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Copyright Information 2013</w:t>
            </w:r>
          </w:p>
        </w:tc>
        <w:tc>
          <w:tcPr>
            <w:tcW w:w="741" w:type="pct"/>
            <w:tcBorders>
              <w:top w:val="nil"/>
              <w:left w:val="nil"/>
              <w:bottom w:val="single" w:sz="8" w:space="0" w:color="auto"/>
              <w:right w:val="nil"/>
            </w:tcBorders>
            <w:shd w:val="clear" w:color="auto" w:fill="auto"/>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0" w:type="pct"/>
            <w:tcBorders>
              <w:top w:val="nil"/>
              <w:left w:val="nil"/>
              <w:bottom w:val="single" w:sz="8" w:space="0" w:color="auto"/>
              <w:right w:val="nil"/>
            </w:tcBorders>
            <w:shd w:val="clear" w:color="auto" w:fill="auto"/>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256" w:type="pct"/>
            <w:tcBorders>
              <w:top w:val="nil"/>
              <w:left w:val="nil"/>
              <w:bottom w:val="single" w:sz="8" w:space="0" w:color="auto"/>
              <w:right w:val="nil"/>
            </w:tcBorders>
            <w:shd w:val="clear" w:color="auto" w:fill="auto"/>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93" w:type="pct"/>
            <w:tcBorders>
              <w:top w:val="nil"/>
              <w:left w:val="nil"/>
              <w:bottom w:val="single" w:sz="8" w:space="0" w:color="auto"/>
              <w:right w:val="nil"/>
            </w:tcBorders>
            <w:shd w:val="clear" w:color="auto" w:fill="auto"/>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97" w:type="pct"/>
            <w:tcBorders>
              <w:top w:val="nil"/>
              <w:left w:val="nil"/>
              <w:bottom w:val="single" w:sz="8" w:space="0" w:color="auto"/>
              <w:right w:val="nil"/>
            </w:tcBorders>
            <w:shd w:val="clear" w:color="auto" w:fill="auto"/>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24" w:type="pct"/>
            <w:tcBorders>
              <w:top w:val="nil"/>
              <w:left w:val="nil"/>
              <w:bottom w:val="single" w:sz="8" w:space="0" w:color="auto"/>
              <w:right w:val="nil"/>
            </w:tcBorders>
            <w:shd w:val="clear" w:color="auto" w:fill="auto"/>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21" w:type="pct"/>
            <w:tcBorders>
              <w:top w:val="nil"/>
              <w:left w:val="nil"/>
              <w:bottom w:val="single" w:sz="8" w:space="0" w:color="auto"/>
              <w:right w:val="nil"/>
            </w:tcBorders>
            <w:shd w:val="clear" w:color="auto" w:fill="auto"/>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97" w:type="pct"/>
            <w:tcBorders>
              <w:top w:val="nil"/>
              <w:left w:val="nil"/>
              <w:bottom w:val="single" w:sz="8" w:space="0" w:color="auto"/>
              <w:right w:val="nil"/>
            </w:tcBorders>
            <w:shd w:val="clear" w:color="auto" w:fill="auto"/>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262" w:type="pct"/>
            <w:tcBorders>
              <w:top w:val="nil"/>
              <w:left w:val="nil"/>
              <w:bottom w:val="single" w:sz="8" w:space="0" w:color="auto"/>
              <w:right w:val="nil"/>
            </w:tcBorders>
            <w:shd w:val="clear" w:color="auto" w:fill="auto"/>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106" w:type="pct"/>
            <w:tcBorders>
              <w:top w:val="nil"/>
              <w:left w:val="nil"/>
              <w:bottom w:val="single" w:sz="8" w:space="0" w:color="auto"/>
              <w:right w:val="nil"/>
            </w:tcBorders>
            <w:shd w:val="clear" w:color="auto" w:fill="auto"/>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56" w:type="pct"/>
            <w:tcBorders>
              <w:top w:val="nil"/>
              <w:left w:val="nil"/>
              <w:bottom w:val="single" w:sz="8" w:space="0" w:color="auto"/>
              <w:right w:val="single" w:sz="8" w:space="0" w:color="auto"/>
            </w:tcBorders>
            <w:shd w:val="clear" w:color="auto" w:fill="auto"/>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bl>
    <w:p w:rsidR="00704B81" w:rsidRDefault="00704B81"/>
    <w:p w:rsidR="00704B81" w:rsidRDefault="00704B81"/>
    <w:tbl>
      <w:tblPr>
        <w:tblW w:w="5000" w:type="pct"/>
        <w:tblLook w:val="04A0" w:firstRow="1" w:lastRow="0" w:firstColumn="1" w:lastColumn="0" w:noHBand="0" w:noVBand="1"/>
      </w:tblPr>
      <w:tblGrid>
        <w:gridCol w:w="784"/>
        <w:gridCol w:w="1124"/>
        <w:gridCol w:w="996"/>
        <w:gridCol w:w="900"/>
        <w:gridCol w:w="818"/>
        <w:gridCol w:w="752"/>
        <w:gridCol w:w="746"/>
        <w:gridCol w:w="729"/>
        <w:gridCol w:w="610"/>
        <w:gridCol w:w="598"/>
        <w:gridCol w:w="586"/>
        <w:gridCol w:w="697"/>
      </w:tblGrid>
      <w:tr w:rsidR="00704B81" w:rsidRPr="00704B81" w:rsidTr="00704B81">
        <w:trPr>
          <w:trHeight w:val="600"/>
        </w:trPr>
        <w:tc>
          <w:tcPr>
            <w:tcW w:w="415" w:type="pct"/>
            <w:tcBorders>
              <w:top w:val="single" w:sz="8" w:space="0" w:color="auto"/>
              <w:left w:val="single" w:sz="8" w:space="0" w:color="auto"/>
              <w:bottom w:val="single" w:sz="4" w:space="0" w:color="auto"/>
              <w:right w:val="nil"/>
            </w:tcBorders>
            <w:shd w:val="clear" w:color="000000" w:fill="auto"/>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PART-D    </w:t>
            </w:r>
          </w:p>
        </w:tc>
        <w:tc>
          <w:tcPr>
            <w:tcW w:w="4585" w:type="pct"/>
            <w:gridSpan w:val="11"/>
            <w:tcBorders>
              <w:top w:val="single" w:sz="8" w:space="0" w:color="auto"/>
              <w:left w:val="nil"/>
              <w:bottom w:val="single" w:sz="4" w:space="0" w:color="auto"/>
              <w:right w:val="single" w:sz="8" w:space="0" w:color="000000"/>
            </w:tcBorders>
            <w:shd w:val="clear" w:color="auto" w:fill="auto"/>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SERVICE TAX PAID IN CASH AND THROUGH CENVAT CREDIT</w:t>
            </w:r>
          </w:p>
        </w:tc>
      </w:tr>
      <w:tr w:rsidR="00704B81" w:rsidRPr="00704B81" w:rsidTr="00704B81">
        <w:trPr>
          <w:trHeight w:val="315"/>
        </w:trPr>
        <w:tc>
          <w:tcPr>
            <w:tcW w:w="5000" w:type="pct"/>
            <w:gridSpan w:val="12"/>
            <w:tcBorders>
              <w:top w:val="single" w:sz="4" w:space="0" w:color="auto"/>
              <w:left w:val="single" w:sz="8" w:space="0" w:color="auto"/>
              <w:bottom w:val="single" w:sz="8" w:space="0" w:color="auto"/>
              <w:right w:val="single" w:sz="8" w:space="0" w:color="000000"/>
            </w:tcBorders>
            <w:shd w:val="clear" w:color="000000" w:fill="auto"/>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Service Tax,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Secondary &amp; Higher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and other amounts paid </w:t>
            </w:r>
            <w:r w:rsidRPr="00704B81">
              <w:rPr>
                <w:rFonts w:ascii="Arial" w:eastAsia="Times New Roman" w:hAnsi="Arial" w:cs="Arial"/>
                <w:b/>
                <w:bCs/>
                <w:sz w:val="18"/>
                <w:szCs w:val="18"/>
              </w:rPr>
              <w:br/>
              <w:t>(To be filled by a person liable to pay Service Tax and not to be filled by an Input Service Distributor)</w:t>
            </w:r>
          </w:p>
        </w:tc>
      </w:tr>
      <w:tr w:rsidR="00704B81" w:rsidRPr="00704B81" w:rsidTr="00704B81">
        <w:trPr>
          <w:trHeight w:val="300"/>
        </w:trPr>
        <w:tc>
          <w:tcPr>
            <w:tcW w:w="415" w:type="pct"/>
            <w:tcBorders>
              <w:top w:val="single" w:sz="4" w:space="0" w:color="auto"/>
              <w:left w:val="single" w:sz="8" w:space="0" w:color="auto"/>
              <w:bottom w:val="single" w:sz="4" w:space="0" w:color="auto"/>
              <w:right w:val="nil"/>
            </w:tcBorders>
            <w:shd w:val="clear" w:color="000000" w:fill="C0C0C0"/>
            <w:noWrap/>
            <w:vAlign w:val="center"/>
            <w:hideMark/>
          </w:tcPr>
          <w:p w:rsidR="00704B81" w:rsidRPr="00704B81" w:rsidRDefault="00704B81" w:rsidP="00704B81">
            <w:pPr>
              <w:spacing w:after="0" w:line="240" w:lineRule="auto"/>
              <w:rPr>
                <w:rFonts w:ascii="Arial" w:eastAsia="Times New Roman" w:hAnsi="Arial" w:cs="Arial"/>
                <w:b/>
                <w:bCs/>
                <w:sz w:val="18"/>
                <w:szCs w:val="18"/>
              </w:rPr>
            </w:pPr>
            <w:proofErr w:type="spellStart"/>
            <w:r w:rsidRPr="00704B81">
              <w:rPr>
                <w:rFonts w:ascii="Arial" w:eastAsia="Times New Roman" w:hAnsi="Arial" w:cs="Arial"/>
                <w:b/>
                <w:bCs/>
                <w:sz w:val="18"/>
                <w:szCs w:val="18"/>
              </w:rPr>
              <w:t>Sl</w:t>
            </w:r>
            <w:proofErr w:type="spellEnd"/>
            <w:r w:rsidRPr="00704B81">
              <w:rPr>
                <w:rFonts w:ascii="Arial" w:eastAsia="Times New Roman" w:hAnsi="Arial" w:cs="Arial"/>
                <w:b/>
                <w:bCs/>
                <w:sz w:val="18"/>
                <w:szCs w:val="18"/>
              </w:rPr>
              <w:t xml:space="preserve"> No. </w:t>
            </w:r>
          </w:p>
        </w:tc>
        <w:tc>
          <w:tcPr>
            <w:tcW w:w="2488" w:type="pct"/>
            <w:gridSpan w:val="5"/>
            <w:tcBorders>
              <w:top w:val="single" w:sz="8" w:space="0" w:color="auto"/>
              <w:left w:val="single" w:sz="4" w:space="0" w:color="auto"/>
              <w:bottom w:val="single" w:sz="4" w:space="0" w:color="auto"/>
              <w:right w:val="single" w:sz="4" w:space="0" w:color="000000"/>
            </w:tcBorders>
            <w:shd w:val="clear" w:color="000000" w:fill="C0C0C0"/>
            <w:noWrap/>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Quarter</w:t>
            </w:r>
          </w:p>
        </w:tc>
        <w:tc>
          <w:tcPr>
            <w:tcW w:w="788" w:type="pct"/>
            <w:gridSpan w:val="2"/>
            <w:tcBorders>
              <w:top w:val="single" w:sz="8"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Apr-Jun/Oct-Dec</w:t>
            </w:r>
          </w:p>
        </w:tc>
        <w:tc>
          <w:tcPr>
            <w:tcW w:w="939" w:type="pct"/>
            <w:gridSpan w:val="3"/>
            <w:tcBorders>
              <w:top w:val="single" w:sz="8"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Jul-Sep/Jan-Mar</w:t>
            </w:r>
          </w:p>
        </w:tc>
        <w:tc>
          <w:tcPr>
            <w:tcW w:w="370" w:type="pct"/>
            <w:tcBorders>
              <w:top w:val="single" w:sz="4" w:space="0" w:color="auto"/>
              <w:left w:val="nil"/>
              <w:bottom w:val="single" w:sz="4" w:space="0" w:color="auto"/>
              <w:right w:val="single" w:sz="8" w:space="0" w:color="auto"/>
            </w:tcBorders>
            <w:shd w:val="clear" w:color="000000" w:fill="C0C0C0"/>
            <w:noWrap/>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Total</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415" w:type="pct"/>
            <w:tcBorders>
              <w:top w:val="nil"/>
              <w:left w:val="single" w:sz="8" w:space="0" w:color="auto"/>
              <w:bottom w:val="single" w:sz="4" w:space="0" w:color="auto"/>
              <w:right w:val="nil"/>
            </w:tcBorders>
            <w:shd w:val="clear" w:color="auto" w:fill="auto"/>
            <w:noWrap/>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585" w:type="pct"/>
            <w:gridSpan w:val="11"/>
            <w:tcBorders>
              <w:top w:val="single" w:sz="4" w:space="0" w:color="auto"/>
              <w:left w:val="single" w:sz="4" w:space="0" w:color="auto"/>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415" w:type="pct"/>
            <w:tcBorders>
              <w:top w:val="nil"/>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D1</w:t>
            </w:r>
          </w:p>
        </w:tc>
        <w:tc>
          <w:tcPr>
            <w:tcW w:w="2488" w:type="pct"/>
            <w:gridSpan w:val="5"/>
            <w:tcBorders>
              <w:top w:val="single" w:sz="4" w:space="0" w:color="auto"/>
              <w:left w:val="nil"/>
              <w:bottom w:val="single" w:sz="4" w:space="0" w:color="auto"/>
              <w:right w:val="single" w:sz="4" w:space="0" w:color="000000"/>
            </w:tcBorders>
            <w:shd w:val="clear" w:color="auto" w:fill="auto"/>
            <w:noWrap/>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In cash</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single" w:sz="4" w:space="0" w:color="auto"/>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D2</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By CENVAT credit </w:t>
            </w:r>
            <w:r w:rsidRPr="00704B81">
              <w:rPr>
                <w:rFonts w:ascii="Arial" w:eastAsia="Times New Roman" w:hAnsi="Arial" w:cs="Arial"/>
                <w:sz w:val="18"/>
                <w:szCs w:val="18"/>
              </w:rPr>
              <w:br/>
              <w:t>(not applicable where the Service Tax is liable to be paid by the recipient of service)</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single" w:sz="4" w:space="0" w:color="auto"/>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D3</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By adjustment of amount paid as Service Tax in advance under </w:t>
            </w:r>
            <w:r w:rsidRPr="00704B81">
              <w:rPr>
                <w:rFonts w:ascii="Arial" w:eastAsia="Times New Roman" w:hAnsi="Arial" w:cs="Arial"/>
                <w:b/>
                <w:bCs/>
                <w:sz w:val="18"/>
                <w:szCs w:val="18"/>
              </w:rPr>
              <w:t>Rule 6(1A)</w:t>
            </w:r>
            <w:r w:rsidRPr="00704B81">
              <w:rPr>
                <w:rFonts w:ascii="Arial" w:eastAsia="Times New Roman" w:hAnsi="Arial" w:cs="Arial"/>
                <w:sz w:val="18"/>
                <w:szCs w:val="18"/>
              </w:rPr>
              <w:t xml:space="preserve"> of the ST Rules </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D4</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By adjustment of excess amount paid earlier as Service Tax and adjusted, by taking credit of such excess Service Tax paid, in this period under </w:t>
            </w:r>
            <w:r w:rsidRPr="00704B81">
              <w:rPr>
                <w:rFonts w:ascii="Arial" w:eastAsia="Times New Roman" w:hAnsi="Arial" w:cs="Arial"/>
                <w:b/>
                <w:bCs/>
                <w:sz w:val="18"/>
                <w:szCs w:val="18"/>
              </w:rPr>
              <w:t>Rule 6(3)</w:t>
            </w:r>
            <w:r w:rsidRPr="00704B81">
              <w:rPr>
                <w:rFonts w:ascii="Arial" w:eastAsia="Times New Roman" w:hAnsi="Arial" w:cs="Arial"/>
                <w:sz w:val="18"/>
                <w:szCs w:val="18"/>
              </w:rPr>
              <w:t xml:space="preserve"> of the ST Rules </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nil"/>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D5</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By adjustment of excess amount paid earlier as Service Tax and adjusted in this period under </w:t>
            </w:r>
            <w:r w:rsidRPr="00704B81">
              <w:rPr>
                <w:rFonts w:ascii="Arial" w:eastAsia="Times New Roman" w:hAnsi="Arial" w:cs="Arial"/>
                <w:b/>
                <w:bCs/>
                <w:sz w:val="18"/>
                <w:szCs w:val="18"/>
              </w:rPr>
              <w:t>Rule 6(4A)</w:t>
            </w:r>
            <w:r w:rsidRPr="00704B81">
              <w:rPr>
                <w:rFonts w:ascii="Arial" w:eastAsia="Times New Roman" w:hAnsi="Arial" w:cs="Arial"/>
                <w:sz w:val="18"/>
                <w:szCs w:val="18"/>
              </w:rPr>
              <w:t xml:space="preserve"> of the ST Rules </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single" w:sz="4" w:space="0" w:color="auto"/>
              <w:left w:val="single" w:sz="8" w:space="0" w:color="auto"/>
              <w:bottom w:val="nil"/>
              <w:right w:val="nil"/>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D6</w:t>
            </w:r>
          </w:p>
        </w:tc>
        <w:tc>
          <w:tcPr>
            <w:tcW w:w="2488"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By adjustment of excess amount paid earlier as Service Tax in respect of service of Renting of Immovable Property, on account of non-</w:t>
            </w:r>
            <w:proofErr w:type="spellStart"/>
            <w:r w:rsidRPr="00704B81">
              <w:rPr>
                <w:rFonts w:ascii="Arial" w:eastAsia="Times New Roman" w:hAnsi="Arial" w:cs="Arial"/>
                <w:sz w:val="18"/>
                <w:szCs w:val="18"/>
              </w:rPr>
              <w:t>availment</w:t>
            </w:r>
            <w:proofErr w:type="spellEnd"/>
            <w:r w:rsidRPr="00704B81">
              <w:rPr>
                <w:rFonts w:ascii="Arial" w:eastAsia="Times New Roman" w:hAnsi="Arial" w:cs="Arial"/>
                <w:sz w:val="18"/>
                <w:szCs w:val="18"/>
              </w:rPr>
              <w:t xml:space="preserve"> of deduction of Property Tax paid and adjusted in this period under </w:t>
            </w:r>
            <w:r w:rsidRPr="00704B81">
              <w:rPr>
                <w:rFonts w:ascii="Arial" w:eastAsia="Times New Roman" w:hAnsi="Arial" w:cs="Arial"/>
                <w:b/>
                <w:bCs/>
                <w:sz w:val="18"/>
                <w:szCs w:val="18"/>
              </w:rPr>
              <w:t>Rule 6 (4C)</w:t>
            </w:r>
            <w:r w:rsidRPr="00704B81">
              <w:rPr>
                <w:rFonts w:ascii="Arial" w:eastAsia="Times New Roman" w:hAnsi="Arial" w:cs="Arial"/>
                <w:sz w:val="18"/>
                <w:szCs w:val="18"/>
              </w:rPr>
              <w:t xml:space="preserve"> of the ST Rules</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single" w:sz="4" w:space="0" w:color="auto"/>
              <w:left w:val="single" w:sz="8" w:space="0" w:color="auto"/>
              <w:bottom w:val="nil"/>
              <w:right w:val="nil"/>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D7</w:t>
            </w:r>
          </w:p>
        </w:tc>
        <w:tc>
          <w:tcPr>
            <w:tcW w:w="2488"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By Book Adjustment in the case of specified </w:t>
            </w:r>
            <w:proofErr w:type="spellStart"/>
            <w:r w:rsidRPr="00704B81">
              <w:rPr>
                <w:rFonts w:ascii="Arial" w:eastAsia="Times New Roman" w:hAnsi="Arial" w:cs="Arial"/>
                <w:sz w:val="18"/>
                <w:szCs w:val="18"/>
              </w:rPr>
              <w:t>Govt</w:t>
            </w:r>
            <w:proofErr w:type="spellEnd"/>
            <w:r w:rsidRPr="00704B81">
              <w:rPr>
                <w:rFonts w:ascii="Arial" w:eastAsia="Times New Roman" w:hAnsi="Arial" w:cs="Arial"/>
                <w:sz w:val="18"/>
                <w:szCs w:val="18"/>
              </w:rPr>
              <w:t xml:space="preserve"> Departments </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single" w:sz="4" w:space="0" w:color="auto"/>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D8</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Total Tax paid </w:t>
            </w:r>
            <w:r w:rsidRPr="00704B81">
              <w:rPr>
                <w:rFonts w:ascii="Arial" w:eastAsia="Times New Roman" w:hAnsi="Arial" w:cs="Arial"/>
                <w:b/>
                <w:bCs/>
                <w:sz w:val="18"/>
                <w:szCs w:val="18"/>
              </w:rPr>
              <w:br/>
              <w:t>D8 = ( D1 + D2 + D3 + D4 + D5 + D6 + D7 )</w:t>
            </w:r>
          </w:p>
        </w:tc>
        <w:tc>
          <w:tcPr>
            <w:tcW w:w="788" w:type="pct"/>
            <w:gridSpan w:val="2"/>
            <w:tcBorders>
              <w:top w:val="single" w:sz="4" w:space="0" w:color="auto"/>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939"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lastRenderedPageBreak/>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415" w:type="pct"/>
            <w:tcBorders>
              <w:top w:val="nil"/>
              <w:left w:val="single" w:sz="8" w:space="0" w:color="auto"/>
              <w:bottom w:val="single" w:sz="4" w:space="0" w:color="auto"/>
              <w:right w:val="nil"/>
            </w:tcBorders>
            <w:shd w:val="clear" w:color="000000" w:fill="auto"/>
            <w:noWrap/>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PART-E  </w:t>
            </w:r>
          </w:p>
        </w:tc>
        <w:tc>
          <w:tcPr>
            <w:tcW w:w="4585" w:type="pct"/>
            <w:gridSpan w:val="11"/>
            <w:tcBorders>
              <w:top w:val="single" w:sz="4" w:space="0" w:color="auto"/>
              <w:left w:val="nil"/>
              <w:bottom w:val="single" w:sz="4" w:space="0" w:color="auto"/>
              <w:right w:val="single" w:sz="8" w:space="0" w:color="000000"/>
            </w:tcBorders>
            <w:shd w:val="clear" w:color="000000" w:fill="auto"/>
            <w:noWrap/>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EDUCATION CESS PAID IN CASH AND THROUGH CENVAT CREDIT</w:t>
            </w:r>
          </w:p>
        </w:tc>
      </w:tr>
      <w:tr w:rsidR="00704B81" w:rsidRPr="00704B81" w:rsidTr="00704B81">
        <w:trPr>
          <w:trHeight w:val="300"/>
        </w:trPr>
        <w:tc>
          <w:tcPr>
            <w:tcW w:w="415" w:type="pct"/>
            <w:tcBorders>
              <w:top w:val="nil"/>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E1</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In cash</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single" w:sz="4" w:space="0" w:color="auto"/>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E2</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By CENVAT Credit </w:t>
            </w:r>
            <w:r w:rsidRPr="00704B81">
              <w:rPr>
                <w:rFonts w:ascii="Arial" w:eastAsia="Times New Roman" w:hAnsi="Arial" w:cs="Arial"/>
                <w:sz w:val="18"/>
                <w:szCs w:val="18"/>
              </w:rPr>
              <w:br/>
              <w:t>(not applicable where the Service Tax is liable to be paid by the recipient of service)</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single" w:sz="4" w:space="0" w:color="auto"/>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E3</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By adjustment of amount paid as Service Tax in  advance under </w:t>
            </w:r>
            <w:r w:rsidRPr="00704B81">
              <w:rPr>
                <w:rFonts w:ascii="Arial" w:eastAsia="Times New Roman" w:hAnsi="Arial" w:cs="Arial"/>
                <w:sz w:val="18"/>
                <w:szCs w:val="18"/>
              </w:rPr>
              <w:br/>
            </w:r>
            <w:r w:rsidRPr="00704B81">
              <w:rPr>
                <w:rFonts w:ascii="Arial" w:eastAsia="Times New Roman" w:hAnsi="Arial" w:cs="Arial"/>
                <w:b/>
                <w:bCs/>
                <w:sz w:val="18"/>
                <w:szCs w:val="18"/>
              </w:rPr>
              <w:t>Rule</w:t>
            </w:r>
            <w:r w:rsidRPr="00704B81">
              <w:rPr>
                <w:rFonts w:ascii="Arial" w:eastAsia="Times New Roman" w:hAnsi="Arial" w:cs="Arial"/>
                <w:sz w:val="18"/>
                <w:szCs w:val="18"/>
              </w:rPr>
              <w:t xml:space="preserve"> </w:t>
            </w:r>
            <w:r w:rsidRPr="00704B81">
              <w:rPr>
                <w:rFonts w:ascii="Arial" w:eastAsia="Times New Roman" w:hAnsi="Arial" w:cs="Arial"/>
                <w:b/>
                <w:bCs/>
                <w:sz w:val="18"/>
                <w:szCs w:val="18"/>
              </w:rPr>
              <w:t xml:space="preserve">6 (1A) </w:t>
            </w:r>
            <w:r w:rsidRPr="00704B81">
              <w:rPr>
                <w:rFonts w:ascii="Arial" w:eastAsia="Times New Roman" w:hAnsi="Arial" w:cs="Arial"/>
                <w:sz w:val="18"/>
                <w:szCs w:val="18"/>
              </w:rPr>
              <w:t xml:space="preserve">of the ST Rules </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E4</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By adjustment of excess amount paid earlier as Service Tax and adjusted, by taking credit of such excess Service Tax paid, in this period under </w:t>
            </w:r>
            <w:r w:rsidRPr="00704B81">
              <w:rPr>
                <w:rFonts w:ascii="Arial" w:eastAsia="Times New Roman" w:hAnsi="Arial" w:cs="Arial"/>
                <w:b/>
                <w:bCs/>
                <w:sz w:val="18"/>
                <w:szCs w:val="18"/>
              </w:rPr>
              <w:t>Rule 6(3)</w:t>
            </w:r>
            <w:r w:rsidRPr="00704B81">
              <w:rPr>
                <w:rFonts w:ascii="Arial" w:eastAsia="Times New Roman" w:hAnsi="Arial" w:cs="Arial"/>
                <w:sz w:val="18"/>
                <w:szCs w:val="18"/>
              </w:rPr>
              <w:t xml:space="preserve"> of the ST Rules </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E5</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By adjustment of excess amount paid earlier as Service Tax and adjusted in this period under </w:t>
            </w:r>
            <w:r w:rsidRPr="00704B81">
              <w:rPr>
                <w:rFonts w:ascii="Arial" w:eastAsia="Times New Roman" w:hAnsi="Arial" w:cs="Arial"/>
                <w:b/>
                <w:bCs/>
                <w:sz w:val="18"/>
                <w:szCs w:val="18"/>
              </w:rPr>
              <w:t>Rule 6(4A)</w:t>
            </w:r>
            <w:r w:rsidRPr="00704B81">
              <w:rPr>
                <w:rFonts w:ascii="Arial" w:eastAsia="Times New Roman" w:hAnsi="Arial" w:cs="Arial"/>
                <w:sz w:val="18"/>
                <w:szCs w:val="18"/>
              </w:rPr>
              <w:t xml:space="preserve"> of the ST Rules  </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nil"/>
              <w:left w:val="single" w:sz="8" w:space="0" w:color="auto"/>
              <w:bottom w:val="nil"/>
              <w:right w:val="nil"/>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E6</w:t>
            </w:r>
          </w:p>
        </w:tc>
        <w:tc>
          <w:tcPr>
            <w:tcW w:w="2488"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By adjustment of excess amount paid earlier as Service Tax in respect of service of Renting of Immovable Property, on account of non-</w:t>
            </w:r>
            <w:proofErr w:type="spellStart"/>
            <w:r w:rsidRPr="00704B81">
              <w:rPr>
                <w:rFonts w:ascii="Arial" w:eastAsia="Times New Roman" w:hAnsi="Arial" w:cs="Arial"/>
                <w:sz w:val="18"/>
                <w:szCs w:val="18"/>
              </w:rPr>
              <w:t>availment</w:t>
            </w:r>
            <w:proofErr w:type="spellEnd"/>
            <w:r w:rsidRPr="00704B81">
              <w:rPr>
                <w:rFonts w:ascii="Arial" w:eastAsia="Times New Roman" w:hAnsi="Arial" w:cs="Arial"/>
                <w:sz w:val="18"/>
                <w:szCs w:val="18"/>
              </w:rPr>
              <w:t xml:space="preserve"> of deduction of Property Tax paid and adjusted in this period under</w:t>
            </w:r>
            <w:r w:rsidRPr="00704B81">
              <w:rPr>
                <w:rFonts w:ascii="Arial" w:eastAsia="Times New Roman" w:hAnsi="Arial" w:cs="Arial"/>
                <w:b/>
                <w:bCs/>
                <w:sz w:val="18"/>
                <w:szCs w:val="18"/>
              </w:rPr>
              <w:t xml:space="preserve"> Rule 6 (4C) </w:t>
            </w:r>
            <w:r w:rsidRPr="00704B81">
              <w:rPr>
                <w:rFonts w:ascii="Arial" w:eastAsia="Times New Roman" w:hAnsi="Arial" w:cs="Arial"/>
                <w:sz w:val="18"/>
                <w:szCs w:val="18"/>
              </w:rPr>
              <w:t xml:space="preserve">of the ST Rules  </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single" w:sz="4" w:space="0" w:color="auto"/>
              <w:left w:val="single" w:sz="8" w:space="0" w:color="auto"/>
              <w:bottom w:val="nil"/>
              <w:right w:val="nil"/>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E7</w:t>
            </w:r>
          </w:p>
        </w:tc>
        <w:tc>
          <w:tcPr>
            <w:tcW w:w="2488"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By Book Adjustment in the case of specified </w:t>
            </w:r>
            <w:proofErr w:type="spellStart"/>
            <w:r w:rsidRPr="00704B81">
              <w:rPr>
                <w:rFonts w:ascii="Arial" w:eastAsia="Times New Roman" w:hAnsi="Arial" w:cs="Arial"/>
                <w:sz w:val="18"/>
                <w:szCs w:val="18"/>
              </w:rPr>
              <w:t>Govt</w:t>
            </w:r>
            <w:proofErr w:type="spellEnd"/>
            <w:r w:rsidRPr="00704B81">
              <w:rPr>
                <w:rFonts w:ascii="Arial" w:eastAsia="Times New Roman" w:hAnsi="Arial" w:cs="Arial"/>
                <w:sz w:val="18"/>
                <w:szCs w:val="18"/>
              </w:rPr>
              <w:t xml:space="preserve"> Departments  </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single" w:sz="4" w:space="0" w:color="auto"/>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E8</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Total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paid </w:t>
            </w:r>
            <w:r w:rsidRPr="00704B81">
              <w:rPr>
                <w:rFonts w:ascii="Arial" w:eastAsia="Times New Roman" w:hAnsi="Arial" w:cs="Arial"/>
                <w:b/>
                <w:bCs/>
                <w:sz w:val="18"/>
                <w:szCs w:val="18"/>
              </w:rPr>
              <w:br/>
              <w:t>E8 = ( E1 + E2 + E3 + E4 + E5 + E6 + E7 )</w:t>
            </w:r>
          </w:p>
        </w:tc>
        <w:tc>
          <w:tcPr>
            <w:tcW w:w="788" w:type="pct"/>
            <w:gridSpan w:val="2"/>
            <w:tcBorders>
              <w:top w:val="single" w:sz="4" w:space="0" w:color="auto"/>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939"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nil"/>
              <w:left w:val="single" w:sz="8" w:space="0" w:color="auto"/>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5" w:type="pct"/>
            <w:tcBorders>
              <w:top w:val="nil"/>
              <w:left w:val="single" w:sz="8" w:space="0" w:color="auto"/>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5" w:type="pct"/>
            <w:tcBorders>
              <w:top w:val="nil"/>
              <w:left w:val="single" w:sz="8" w:space="0" w:color="auto"/>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5" w:type="pct"/>
            <w:tcBorders>
              <w:top w:val="nil"/>
              <w:left w:val="single" w:sz="8" w:space="0" w:color="auto"/>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5" w:type="pct"/>
            <w:tcBorders>
              <w:top w:val="nil"/>
              <w:left w:val="single" w:sz="8" w:space="0" w:color="auto"/>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5" w:type="pct"/>
            <w:tcBorders>
              <w:top w:val="nil"/>
              <w:left w:val="single" w:sz="8" w:space="0" w:color="auto"/>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415" w:type="pct"/>
            <w:tcBorders>
              <w:top w:val="nil"/>
              <w:left w:val="single" w:sz="8" w:space="0" w:color="auto"/>
              <w:bottom w:val="single" w:sz="4" w:space="0" w:color="auto"/>
              <w:right w:val="nil"/>
            </w:tcBorders>
            <w:shd w:val="clear" w:color="000000" w:fill="auto"/>
            <w:noWrap/>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PART-F  </w:t>
            </w:r>
          </w:p>
        </w:tc>
        <w:tc>
          <w:tcPr>
            <w:tcW w:w="4585" w:type="pct"/>
            <w:gridSpan w:val="11"/>
            <w:tcBorders>
              <w:top w:val="single" w:sz="4" w:space="0" w:color="auto"/>
              <w:left w:val="nil"/>
              <w:bottom w:val="single" w:sz="4" w:space="0" w:color="auto"/>
              <w:right w:val="single" w:sz="8" w:space="0" w:color="000000"/>
            </w:tcBorders>
            <w:shd w:val="clear" w:color="000000" w:fill="auto"/>
            <w:noWrap/>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SECONDARY &amp; HIGHER EDUCATION CESS PAID IN CASH AND THROUGH CENVAT CREDIT</w:t>
            </w:r>
          </w:p>
        </w:tc>
      </w:tr>
      <w:tr w:rsidR="00704B81" w:rsidRPr="00704B81" w:rsidTr="00704B81">
        <w:trPr>
          <w:trHeight w:val="300"/>
        </w:trPr>
        <w:tc>
          <w:tcPr>
            <w:tcW w:w="415" w:type="pct"/>
            <w:tcBorders>
              <w:top w:val="nil"/>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F1</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In cash</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single" w:sz="4" w:space="0" w:color="auto"/>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F2</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By CENVAT Credit </w:t>
            </w:r>
            <w:r w:rsidRPr="00704B81">
              <w:rPr>
                <w:rFonts w:ascii="Arial" w:eastAsia="Times New Roman" w:hAnsi="Arial" w:cs="Arial"/>
                <w:sz w:val="18"/>
                <w:szCs w:val="18"/>
              </w:rPr>
              <w:br/>
              <w:t>(not applicable where the Service Tax is liable to be paid by the recipient of service)</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single" w:sz="4" w:space="0" w:color="auto"/>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F3</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By adjustment of amount paid as Service Tax in  advance under </w:t>
            </w:r>
            <w:r w:rsidRPr="00704B81">
              <w:rPr>
                <w:rFonts w:ascii="Arial" w:eastAsia="Times New Roman" w:hAnsi="Arial" w:cs="Arial"/>
                <w:sz w:val="18"/>
                <w:szCs w:val="18"/>
              </w:rPr>
              <w:br/>
            </w:r>
            <w:r w:rsidRPr="00704B81">
              <w:rPr>
                <w:rFonts w:ascii="Arial" w:eastAsia="Times New Roman" w:hAnsi="Arial" w:cs="Arial"/>
                <w:b/>
                <w:bCs/>
                <w:sz w:val="18"/>
                <w:szCs w:val="18"/>
              </w:rPr>
              <w:t>Rule</w:t>
            </w:r>
            <w:r w:rsidRPr="00704B81">
              <w:rPr>
                <w:rFonts w:ascii="Arial" w:eastAsia="Times New Roman" w:hAnsi="Arial" w:cs="Arial"/>
                <w:sz w:val="18"/>
                <w:szCs w:val="18"/>
              </w:rPr>
              <w:t xml:space="preserve"> </w:t>
            </w:r>
            <w:r w:rsidRPr="00704B81">
              <w:rPr>
                <w:rFonts w:ascii="Arial" w:eastAsia="Times New Roman" w:hAnsi="Arial" w:cs="Arial"/>
                <w:b/>
                <w:bCs/>
                <w:sz w:val="18"/>
                <w:szCs w:val="18"/>
              </w:rPr>
              <w:t xml:space="preserve">6 (1A) </w:t>
            </w:r>
            <w:r w:rsidRPr="00704B81">
              <w:rPr>
                <w:rFonts w:ascii="Arial" w:eastAsia="Times New Roman" w:hAnsi="Arial" w:cs="Arial"/>
                <w:sz w:val="18"/>
                <w:szCs w:val="18"/>
              </w:rPr>
              <w:t>of the ST Rules</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F4</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By adjustment of excess amount paid earlier as Service Tax and adjusted, by taking credit of such excess Service Tax paid, in this period under </w:t>
            </w:r>
            <w:r w:rsidRPr="00704B81">
              <w:rPr>
                <w:rFonts w:ascii="Arial" w:eastAsia="Times New Roman" w:hAnsi="Arial" w:cs="Arial"/>
                <w:b/>
                <w:bCs/>
                <w:sz w:val="18"/>
                <w:szCs w:val="18"/>
              </w:rPr>
              <w:t>Rule 6(3)</w:t>
            </w:r>
            <w:r w:rsidRPr="00704B81">
              <w:rPr>
                <w:rFonts w:ascii="Arial" w:eastAsia="Times New Roman" w:hAnsi="Arial" w:cs="Arial"/>
                <w:sz w:val="18"/>
                <w:szCs w:val="18"/>
              </w:rPr>
              <w:t xml:space="preserve"> of the ST Rules </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lastRenderedPageBreak/>
              <w:t>F5</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By adjustment of excess amount paid earlier as Service Tax and adjusted in this period under </w:t>
            </w:r>
            <w:r w:rsidRPr="00704B81">
              <w:rPr>
                <w:rFonts w:ascii="Arial" w:eastAsia="Times New Roman" w:hAnsi="Arial" w:cs="Arial"/>
                <w:b/>
                <w:bCs/>
                <w:sz w:val="18"/>
                <w:szCs w:val="18"/>
              </w:rPr>
              <w:t>Rule 6(4A)</w:t>
            </w:r>
            <w:r w:rsidRPr="00704B81">
              <w:rPr>
                <w:rFonts w:ascii="Arial" w:eastAsia="Times New Roman" w:hAnsi="Arial" w:cs="Arial"/>
                <w:sz w:val="18"/>
                <w:szCs w:val="18"/>
              </w:rPr>
              <w:t xml:space="preserve"> of the ST Rules </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nil"/>
              <w:left w:val="single" w:sz="8" w:space="0" w:color="auto"/>
              <w:bottom w:val="nil"/>
              <w:right w:val="nil"/>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F6</w:t>
            </w:r>
          </w:p>
        </w:tc>
        <w:tc>
          <w:tcPr>
            <w:tcW w:w="2488"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By adjustment of excess amount paid earlier as Service Tax in respect of service of Renting of Immovable Property, on account of non-</w:t>
            </w:r>
            <w:proofErr w:type="spellStart"/>
            <w:r w:rsidRPr="00704B81">
              <w:rPr>
                <w:rFonts w:ascii="Arial" w:eastAsia="Times New Roman" w:hAnsi="Arial" w:cs="Arial"/>
                <w:sz w:val="18"/>
                <w:szCs w:val="18"/>
              </w:rPr>
              <w:t>availment</w:t>
            </w:r>
            <w:proofErr w:type="spellEnd"/>
            <w:r w:rsidRPr="00704B81">
              <w:rPr>
                <w:rFonts w:ascii="Arial" w:eastAsia="Times New Roman" w:hAnsi="Arial" w:cs="Arial"/>
                <w:sz w:val="18"/>
                <w:szCs w:val="18"/>
              </w:rPr>
              <w:t xml:space="preserve"> of deduction of Property Tax paid and adjusted in this period under </w:t>
            </w:r>
            <w:r w:rsidRPr="00704B81">
              <w:rPr>
                <w:rFonts w:ascii="Arial" w:eastAsia="Times New Roman" w:hAnsi="Arial" w:cs="Arial"/>
                <w:b/>
                <w:bCs/>
                <w:sz w:val="18"/>
                <w:szCs w:val="18"/>
              </w:rPr>
              <w:t>Rule 6 (4C)</w:t>
            </w:r>
            <w:r w:rsidRPr="00704B81">
              <w:rPr>
                <w:rFonts w:ascii="Arial" w:eastAsia="Times New Roman" w:hAnsi="Arial" w:cs="Arial"/>
                <w:sz w:val="18"/>
                <w:szCs w:val="18"/>
              </w:rPr>
              <w:t xml:space="preserve"> of the ST Rules </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single" w:sz="4" w:space="0" w:color="auto"/>
              <w:left w:val="single" w:sz="8" w:space="0" w:color="auto"/>
              <w:bottom w:val="nil"/>
              <w:right w:val="nil"/>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F7</w:t>
            </w:r>
          </w:p>
        </w:tc>
        <w:tc>
          <w:tcPr>
            <w:tcW w:w="2488" w:type="pct"/>
            <w:gridSpan w:val="5"/>
            <w:tcBorders>
              <w:top w:val="single" w:sz="4" w:space="0" w:color="auto"/>
              <w:left w:val="single" w:sz="4" w:space="0" w:color="auto"/>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By Book Adjustment in the case of specified </w:t>
            </w:r>
            <w:proofErr w:type="spellStart"/>
            <w:r w:rsidRPr="00704B81">
              <w:rPr>
                <w:rFonts w:ascii="Arial" w:eastAsia="Times New Roman" w:hAnsi="Arial" w:cs="Arial"/>
                <w:sz w:val="18"/>
                <w:szCs w:val="18"/>
              </w:rPr>
              <w:t>Govt</w:t>
            </w:r>
            <w:proofErr w:type="spellEnd"/>
            <w:r w:rsidRPr="00704B81">
              <w:rPr>
                <w:rFonts w:ascii="Arial" w:eastAsia="Times New Roman" w:hAnsi="Arial" w:cs="Arial"/>
                <w:sz w:val="18"/>
                <w:szCs w:val="18"/>
              </w:rPr>
              <w:t xml:space="preserve"> Departments </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single" w:sz="4" w:space="0" w:color="auto"/>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F8</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Total Secondary &amp; Higher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paid</w:t>
            </w:r>
            <w:r w:rsidRPr="00704B81">
              <w:rPr>
                <w:rFonts w:ascii="Arial" w:eastAsia="Times New Roman" w:hAnsi="Arial" w:cs="Arial"/>
                <w:b/>
                <w:bCs/>
                <w:sz w:val="18"/>
                <w:szCs w:val="18"/>
              </w:rPr>
              <w:br/>
              <w:t>F8 = ( F1 + F2 + F3 + F4 + F5 + F6 + F7 )</w:t>
            </w:r>
          </w:p>
        </w:tc>
        <w:tc>
          <w:tcPr>
            <w:tcW w:w="788" w:type="pct"/>
            <w:gridSpan w:val="2"/>
            <w:tcBorders>
              <w:top w:val="single" w:sz="4" w:space="0" w:color="auto"/>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939"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15" w:type="pct"/>
            <w:tcBorders>
              <w:top w:val="nil"/>
              <w:left w:val="nil"/>
              <w:bottom w:val="single" w:sz="4" w:space="0" w:color="auto"/>
              <w:right w:val="nil"/>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616"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543"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8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9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8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0"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13"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06"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415" w:type="pct"/>
            <w:tcBorders>
              <w:top w:val="nil"/>
              <w:left w:val="single" w:sz="8" w:space="0" w:color="auto"/>
              <w:bottom w:val="single" w:sz="4" w:space="0" w:color="auto"/>
              <w:right w:val="nil"/>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PART-G  </w:t>
            </w:r>
          </w:p>
        </w:tc>
        <w:tc>
          <w:tcPr>
            <w:tcW w:w="4585" w:type="pct"/>
            <w:gridSpan w:val="11"/>
            <w:tcBorders>
              <w:top w:val="single" w:sz="4" w:space="0" w:color="auto"/>
              <w:left w:val="nil"/>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ARREARS, INTEREST, PENALTY, ANY OTHER AMOUNT ETC., PAID</w:t>
            </w:r>
          </w:p>
        </w:tc>
      </w:tr>
      <w:tr w:rsidR="00704B81" w:rsidRPr="00704B81" w:rsidTr="00704B81">
        <w:trPr>
          <w:trHeight w:val="300"/>
        </w:trPr>
        <w:tc>
          <w:tcPr>
            <w:tcW w:w="415" w:type="pct"/>
            <w:tcBorders>
              <w:top w:val="nil"/>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G1</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Arrears of Revenue (Tax amount) paid in cash</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single" w:sz="4" w:space="0" w:color="auto"/>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G2</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Arrears of Revenue (Tax amount) paid by </w:t>
            </w:r>
            <w:proofErr w:type="spellStart"/>
            <w:r w:rsidRPr="00704B81">
              <w:rPr>
                <w:rFonts w:ascii="Arial" w:eastAsia="Times New Roman" w:hAnsi="Arial" w:cs="Arial"/>
                <w:sz w:val="18"/>
                <w:szCs w:val="18"/>
              </w:rPr>
              <w:t>utilising</w:t>
            </w:r>
            <w:proofErr w:type="spellEnd"/>
            <w:r w:rsidRPr="00704B81">
              <w:rPr>
                <w:rFonts w:ascii="Arial" w:eastAsia="Times New Roman" w:hAnsi="Arial" w:cs="Arial"/>
                <w:sz w:val="18"/>
                <w:szCs w:val="18"/>
              </w:rPr>
              <w:t xml:space="preserve"> CENVAT credit  </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G3</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Arrears of Education </w:t>
            </w:r>
            <w:proofErr w:type="spellStart"/>
            <w:r w:rsidRPr="00704B81">
              <w:rPr>
                <w:rFonts w:ascii="Arial" w:eastAsia="Times New Roman" w:hAnsi="Arial" w:cs="Arial"/>
                <w:sz w:val="18"/>
                <w:szCs w:val="18"/>
              </w:rPr>
              <w:t>Cess</w:t>
            </w:r>
            <w:proofErr w:type="spellEnd"/>
            <w:r w:rsidRPr="00704B81">
              <w:rPr>
                <w:rFonts w:ascii="Arial" w:eastAsia="Times New Roman" w:hAnsi="Arial" w:cs="Arial"/>
                <w:sz w:val="18"/>
                <w:szCs w:val="18"/>
              </w:rPr>
              <w:t xml:space="preserve"> paid in cash</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G4</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Arrears of Education </w:t>
            </w:r>
            <w:proofErr w:type="spellStart"/>
            <w:r w:rsidRPr="00704B81">
              <w:rPr>
                <w:rFonts w:ascii="Arial" w:eastAsia="Times New Roman" w:hAnsi="Arial" w:cs="Arial"/>
                <w:sz w:val="18"/>
                <w:szCs w:val="18"/>
              </w:rPr>
              <w:t>Cess</w:t>
            </w:r>
            <w:proofErr w:type="spellEnd"/>
            <w:r w:rsidRPr="00704B81">
              <w:rPr>
                <w:rFonts w:ascii="Arial" w:eastAsia="Times New Roman" w:hAnsi="Arial" w:cs="Arial"/>
                <w:sz w:val="18"/>
                <w:szCs w:val="18"/>
              </w:rPr>
              <w:t xml:space="preserve"> paid by </w:t>
            </w:r>
            <w:proofErr w:type="spellStart"/>
            <w:r w:rsidRPr="00704B81">
              <w:rPr>
                <w:rFonts w:ascii="Arial" w:eastAsia="Times New Roman" w:hAnsi="Arial" w:cs="Arial"/>
                <w:sz w:val="18"/>
                <w:szCs w:val="18"/>
              </w:rPr>
              <w:t>utilising</w:t>
            </w:r>
            <w:proofErr w:type="spellEnd"/>
            <w:r w:rsidRPr="00704B81">
              <w:rPr>
                <w:rFonts w:ascii="Arial" w:eastAsia="Times New Roman" w:hAnsi="Arial" w:cs="Arial"/>
                <w:sz w:val="18"/>
                <w:szCs w:val="18"/>
              </w:rPr>
              <w:t xml:space="preserve"> CENVAT credit </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G5</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Arrears of Secondary &amp; Higher Education </w:t>
            </w:r>
            <w:proofErr w:type="spellStart"/>
            <w:r w:rsidRPr="00704B81">
              <w:rPr>
                <w:rFonts w:ascii="Arial" w:eastAsia="Times New Roman" w:hAnsi="Arial" w:cs="Arial"/>
                <w:sz w:val="18"/>
                <w:szCs w:val="18"/>
              </w:rPr>
              <w:t>Cess</w:t>
            </w:r>
            <w:proofErr w:type="spellEnd"/>
            <w:r w:rsidRPr="00704B81">
              <w:rPr>
                <w:rFonts w:ascii="Arial" w:eastAsia="Times New Roman" w:hAnsi="Arial" w:cs="Arial"/>
                <w:sz w:val="18"/>
                <w:szCs w:val="18"/>
              </w:rPr>
              <w:t xml:space="preserve"> paid in cash</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G6</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Arrears of Secondary &amp; Higher Education </w:t>
            </w:r>
            <w:proofErr w:type="spellStart"/>
            <w:r w:rsidRPr="00704B81">
              <w:rPr>
                <w:rFonts w:ascii="Arial" w:eastAsia="Times New Roman" w:hAnsi="Arial" w:cs="Arial"/>
                <w:sz w:val="18"/>
                <w:szCs w:val="18"/>
              </w:rPr>
              <w:t>Cess</w:t>
            </w:r>
            <w:proofErr w:type="spellEnd"/>
            <w:r w:rsidRPr="00704B81">
              <w:rPr>
                <w:rFonts w:ascii="Arial" w:eastAsia="Times New Roman" w:hAnsi="Arial" w:cs="Arial"/>
                <w:sz w:val="18"/>
                <w:szCs w:val="18"/>
              </w:rPr>
              <w:t xml:space="preserve"> paid by </w:t>
            </w:r>
            <w:proofErr w:type="spellStart"/>
            <w:r w:rsidRPr="00704B81">
              <w:rPr>
                <w:rFonts w:ascii="Arial" w:eastAsia="Times New Roman" w:hAnsi="Arial" w:cs="Arial"/>
                <w:sz w:val="18"/>
                <w:szCs w:val="18"/>
              </w:rPr>
              <w:t>utilising</w:t>
            </w:r>
            <w:proofErr w:type="spellEnd"/>
            <w:r w:rsidRPr="00704B81">
              <w:rPr>
                <w:rFonts w:ascii="Arial" w:eastAsia="Times New Roman" w:hAnsi="Arial" w:cs="Arial"/>
                <w:sz w:val="18"/>
                <w:szCs w:val="18"/>
              </w:rPr>
              <w:t xml:space="preserve"> </w:t>
            </w:r>
            <w:r w:rsidRPr="00704B81">
              <w:rPr>
                <w:rFonts w:ascii="Arial" w:eastAsia="Times New Roman" w:hAnsi="Arial" w:cs="Arial"/>
                <w:sz w:val="18"/>
                <w:szCs w:val="18"/>
              </w:rPr>
              <w:br/>
              <w:t xml:space="preserve">CENVAT credit </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G7</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Amount paid in terms of </w:t>
            </w:r>
            <w:r w:rsidRPr="00704B81">
              <w:rPr>
                <w:rFonts w:ascii="Arial" w:eastAsia="Times New Roman" w:hAnsi="Arial" w:cs="Arial"/>
                <w:b/>
                <w:bCs/>
                <w:sz w:val="18"/>
                <w:szCs w:val="18"/>
              </w:rPr>
              <w:t xml:space="preserve">Section 73A of Finance Act,1994 </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G8</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Interest paid (in cash only) </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nil"/>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G9</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Penalty paid (in cash only) </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tcBorders>
              <w:top w:val="single" w:sz="4" w:space="0" w:color="auto"/>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G10</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Amount of Late Fee paid, if any</w:t>
            </w:r>
          </w:p>
        </w:tc>
        <w:tc>
          <w:tcPr>
            <w:tcW w:w="788"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tcBorders>
              <w:top w:val="nil"/>
              <w:left w:val="nil"/>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vMerge w:val="restart"/>
            <w:tcBorders>
              <w:top w:val="single" w:sz="4" w:space="0" w:color="auto"/>
              <w:left w:val="single" w:sz="8" w:space="0" w:color="auto"/>
              <w:bottom w:val="single" w:sz="4" w:space="0" w:color="000000"/>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G11</w:t>
            </w:r>
          </w:p>
        </w:tc>
        <w:tc>
          <w:tcPr>
            <w:tcW w:w="1159"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Any Other Amount paid  (please specify) </w:t>
            </w:r>
          </w:p>
        </w:tc>
        <w:tc>
          <w:tcPr>
            <w:tcW w:w="1329" w:type="pct"/>
            <w:gridSpan w:val="3"/>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788" w:type="pct"/>
            <w:gridSpan w:val="2"/>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939" w:type="pct"/>
            <w:gridSpan w:val="3"/>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370" w:type="pct"/>
            <w:vMerge w:val="restart"/>
            <w:tcBorders>
              <w:top w:val="nil"/>
              <w:left w:val="single" w:sz="4" w:space="0" w:color="auto"/>
              <w:bottom w:val="single" w:sz="4" w:space="0" w:color="auto"/>
              <w:right w:val="single" w:sz="8"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15" w:type="pct"/>
            <w:vMerge/>
            <w:tcBorders>
              <w:top w:val="single" w:sz="4" w:space="0" w:color="auto"/>
              <w:left w:val="single" w:sz="8" w:space="0" w:color="auto"/>
              <w:bottom w:val="single" w:sz="4" w:space="0" w:color="000000"/>
              <w:right w:val="single" w:sz="4" w:space="0" w:color="auto"/>
            </w:tcBorders>
            <w:vAlign w:val="center"/>
            <w:hideMark/>
          </w:tcPr>
          <w:p w:rsidR="00704B81" w:rsidRPr="00704B81" w:rsidRDefault="00704B81" w:rsidP="00704B81">
            <w:pPr>
              <w:spacing w:after="0" w:line="240" w:lineRule="auto"/>
              <w:rPr>
                <w:rFonts w:ascii="Verdana" w:eastAsia="Times New Roman" w:hAnsi="Verdana" w:cs="Times New Roman"/>
                <w:b/>
                <w:bCs/>
                <w:sz w:val="18"/>
                <w:szCs w:val="18"/>
              </w:rPr>
            </w:pPr>
          </w:p>
        </w:tc>
        <w:tc>
          <w:tcPr>
            <w:tcW w:w="1159"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1329" w:type="pct"/>
            <w:gridSpan w:val="3"/>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788"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939" w:type="pct"/>
            <w:gridSpan w:val="3"/>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370" w:type="pct"/>
            <w:vMerge/>
            <w:tcBorders>
              <w:top w:val="nil"/>
              <w:left w:val="single" w:sz="4" w:space="0" w:color="auto"/>
              <w:bottom w:val="single" w:sz="4" w:space="0" w:color="auto"/>
              <w:right w:val="single" w:sz="8" w:space="0" w:color="auto"/>
            </w:tcBorders>
            <w:vAlign w:val="center"/>
            <w:hideMark/>
          </w:tcPr>
          <w:p w:rsidR="00704B81" w:rsidRPr="00704B81" w:rsidRDefault="00704B81" w:rsidP="00704B81">
            <w:pPr>
              <w:spacing w:after="0" w:line="240" w:lineRule="auto"/>
              <w:rPr>
                <w:rFonts w:ascii="Arial" w:eastAsia="Times New Roman" w:hAnsi="Arial" w:cs="Arial"/>
                <w:sz w:val="18"/>
                <w:szCs w:val="18"/>
              </w:rPr>
            </w:pPr>
          </w:p>
        </w:tc>
      </w:tr>
      <w:tr w:rsidR="00704B81" w:rsidRPr="00704B81" w:rsidTr="00704B81">
        <w:trPr>
          <w:trHeight w:val="300"/>
        </w:trPr>
        <w:tc>
          <w:tcPr>
            <w:tcW w:w="415" w:type="pct"/>
            <w:tcBorders>
              <w:top w:val="nil"/>
              <w:left w:val="single" w:sz="8" w:space="0" w:color="auto"/>
              <w:bottom w:val="single" w:sz="4" w:space="0" w:color="auto"/>
              <w:right w:val="single" w:sz="4" w:space="0" w:color="auto"/>
            </w:tcBorders>
            <w:shd w:val="clear" w:color="auto" w:fill="auto"/>
            <w:noWrap/>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G12</w:t>
            </w:r>
          </w:p>
        </w:tc>
        <w:tc>
          <w:tcPr>
            <w:tcW w:w="2488"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Total payment of Arrears, Interest, Penalty and any other amount, etc. made</w:t>
            </w:r>
            <w:r w:rsidRPr="00704B81">
              <w:rPr>
                <w:rFonts w:ascii="Arial" w:eastAsia="Times New Roman" w:hAnsi="Arial" w:cs="Arial"/>
                <w:b/>
                <w:bCs/>
                <w:sz w:val="18"/>
                <w:szCs w:val="18"/>
              </w:rPr>
              <w:br/>
              <w:t>G12 = ( G1 + G2 + G3 + G4 + G5 + G6 + G7 + G8 + G9 + G10 + G11 )</w:t>
            </w:r>
          </w:p>
        </w:tc>
        <w:tc>
          <w:tcPr>
            <w:tcW w:w="788" w:type="pct"/>
            <w:gridSpan w:val="2"/>
            <w:tcBorders>
              <w:top w:val="single" w:sz="4" w:space="0" w:color="auto"/>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939"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370"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5000" w:type="pct"/>
            <w:gridSpan w:val="12"/>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r w:rsidRPr="00704B81">
              <w:rPr>
                <w:rFonts w:ascii="Calibri" w:eastAsia="Times New Roman" w:hAnsi="Calibri" w:cs="Times New Roman"/>
                <w:noProof/>
                <w:color w:val="000000"/>
              </w:rPr>
              <mc:AlternateContent>
                <mc:Choice Requires="wps">
                  <w:drawing>
                    <wp:anchor distT="0" distB="0" distL="114300" distR="114300" simplePos="0" relativeHeight="251683840" behindDoc="0" locked="0" layoutInCell="1" allowOverlap="1" wp14:anchorId="770B4CEC" wp14:editId="0792FB84">
                      <wp:simplePos x="0" y="0"/>
                      <wp:positionH relativeFrom="column">
                        <wp:posOffset>950595</wp:posOffset>
                      </wp:positionH>
                      <wp:positionV relativeFrom="paragraph">
                        <wp:posOffset>166370</wp:posOffset>
                      </wp:positionV>
                      <wp:extent cx="1381125" cy="390525"/>
                      <wp:effectExtent l="19050" t="19050" r="28575" b="47625"/>
                      <wp:wrapNone/>
                      <wp:docPr id="1" name="Lef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390525"/>
                              </a:xfrm>
                              <a:prstGeom prst="leftArrow">
                                <a:avLst>
                                  <a:gd name="adj1" fmla="val 50000"/>
                                  <a:gd name="adj2" fmla="val 63426"/>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Previous</w:t>
                                  </w:r>
                                </w:p>
                              </w:txbxContent>
                            </wps:txbx>
                            <wps:bodyPr vertOverflow="clip" wrap="square" lIns="36576" tIns="27432" rIns="36576" bIns="0" anchor="t" upright="1">
                              <a:noAutofit/>
                            </wps:bodyPr>
                          </wps:wsp>
                        </a:graphicData>
                      </a:graphic>
                      <wp14:sizeRelH relativeFrom="page">
                        <wp14:pctWidth>0</wp14:pctWidth>
                      </wp14:sizeRelH>
                      <wp14:sizeRelV relativeFrom="page">
                        <wp14:pctHeight>0</wp14:pctHeight>
                      </wp14:sizeRelV>
                    </wp:anchor>
                  </w:drawing>
                </mc:Choice>
                <mc:Fallback>
                  <w:pict>
                    <v:shape w14:anchorId="770B4CEC" id="Left Arrow 1" o:spid="_x0000_s1049" type="#_x0000_t66" style="position:absolute;margin-left:74.85pt;margin-top:13.1pt;width:108.7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2AWQIAAK4EAAAOAAAAZHJzL2Uyb0RvYy54bWysVNuO2jAQfa/Uf7D8XnJhYWlEWK3YblWJ&#10;dlfa9gOML4lb32obwv59xyZQaN+qgmRl4vHxOXNmsrw7aIX23AdpTYurSYkRN9QyaboWf/v6+G6B&#10;UYjEMKKs4S1+5QHfrd6+WQ6u4bXtrWLcIwAxoRlci/sYXVMUgfZckzCxjhvYFNZrEiH0XcE8GQBd&#10;q6Iuy3kxWM+ct5SHAG8fjpt4lfGF4DQ+CRF4RKrFwC3m1ed1m9ZitSRN54nrJR1pkH9goYk0cOkZ&#10;6oFEgnZe/gWlJfU2WBEn1OrCCiEpzxpATVX+oealJ45nLVCc4M5lCv8Pln7ZP3skGXiHkSEaLNpw&#10;EdG993ZAVarP4EIDaS/u2SeFwW0s/RGQseuemI7nzJ4TBqxyfnF1IAUBjqLt8NkygCe7aHOpDsLr&#10;BAhFQIfsyOvZEX6IiMLLarqoqnqGEYW96ftyBs9AqSDN6bTzIX7kVqP00GIF5DOjfAXZb0LMtrBR&#10;HGHfQajQClzeE4VmJfzGLrjIqS9z5tObej5eOyICgdPFuSZWSfYolcqB77Zr5RHAt3hdpv94OFym&#10;KYMGEAiaoC+J6mB8aPSZ9lVeuIRLbI98gcFVmpYRBklJ3eLFOYk0yZgPhuU2j0Sq4zMcViZx5XlE&#10;oEipqCerjpbHw/aQG6OeJvppc2vZKzgJ4x6fYBHKggKqpMNogBFqcfi5I55jpD4Z6IbpfHY7h5nL&#10;QX17M4Wq+sudbQ6SfEN7C1MZMdo5L7senKxyKYy9h34R8kzwyGFkC0ORm2Ec4DR1l3HO+v2ZWf0C&#10;AAD//wMAUEsDBBQABgAIAAAAIQBlunQ64QAAAAkBAAAPAAAAZHJzL2Rvd25yZXYueG1sTI/BSgMx&#10;EIbvgu8QRvAiNutWNu262VKEHioItUrxmG7iZm0yWTZpu/r0jie9zc98/PNNtRi9YyczxC6ghLtJ&#10;BsxgE3SHrYS319XtDFhMCrVyAY2ELxNhUV9eVKrU4Ywv5rRNLaMSjKWSYFPqS85jY41XcRJ6g7T7&#10;CINXieLQcj2oM5V7x/MsK7hXHdIFq3rzaE1z2B69BLFaf8/fl/YzFc9Ph/XNBnc7N5Xy+mpcPgBL&#10;Zkx/MPzqkzrU5LQPR9SROcr3c0GohLzIgREwLQQNewkzIYDXFf//Qf0DAAD//wMAUEsBAi0AFAAG&#10;AAgAAAAhALaDOJL+AAAA4QEAABMAAAAAAAAAAAAAAAAAAAAAAFtDb250ZW50X1R5cGVzXS54bWxQ&#10;SwECLQAUAAYACAAAACEAOP0h/9YAAACUAQAACwAAAAAAAAAAAAAAAAAvAQAAX3JlbHMvLnJlbHNQ&#10;SwECLQAUAAYACAAAACEA0R7dgFkCAACuBAAADgAAAAAAAAAAAAAAAAAuAgAAZHJzL2Uyb0RvYy54&#10;bWxQSwECLQAUAAYACAAAACEAZbp0OuEAAAAJAQAADwAAAAAAAAAAAAAAAACzBAAAZHJzL2Rvd25y&#10;ZXYueG1sUEsFBgAAAAAEAAQA8wAAAMEFAAAAAA==&#10;" adj="3874"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Previous</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124"/>
            </w:tblGrid>
            <w:tr w:rsidR="00704B81" w:rsidRPr="00704B81">
              <w:trPr>
                <w:trHeight w:val="300"/>
                <w:tblCellSpacing w:w="0" w:type="dxa"/>
              </w:trPr>
              <w:tc>
                <w:tcPr>
                  <w:tcW w:w="11520" w:type="dxa"/>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Calibri" w:eastAsia="Times New Roman" w:hAnsi="Calibri" w:cs="Times New Roman"/>
                      <w:noProof/>
                      <w:color w:val="000000"/>
                    </w:rPr>
                    <mc:AlternateContent>
                      <mc:Choice Requires="wps">
                        <w:drawing>
                          <wp:anchor distT="0" distB="0" distL="114300" distR="114300" simplePos="0" relativeHeight="251684864" behindDoc="0" locked="0" layoutInCell="1" allowOverlap="1" wp14:anchorId="117D20B2" wp14:editId="085C0025">
                            <wp:simplePos x="0" y="0"/>
                            <wp:positionH relativeFrom="column">
                              <wp:posOffset>4312920</wp:posOffset>
                            </wp:positionH>
                            <wp:positionV relativeFrom="paragraph">
                              <wp:posOffset>10795</wp:posOffset>
                            </wp:positionV>
                            <wp:extent cx="1257300" cy="381000"/>
                            <wp:effectExtent l="0" t="19050" r="38100" b="3810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81000"/>
                                    </a:xfrm>
                                    <a:prstGeom prst="rightArrow">
                                      <a:avLst>
                                        <a:gd name="adj1" fmla="val 50000"/>
                                        <a:gd name="adj2" fmla="val 67157"/>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Next</w:t>
                                        </w:r>
                                      </w:p>
                                    </w:txbxContent>
                                  </wps:txbx>
                                  <wps:bodyPr vertOverflow="clip" wrap="square" lIns="36576" tIns="27432" rIns="36576" bIns="0" anchor="t" upright="1">
                                    <a:noAutofit/>
                                  </wps:bodyPr>
                                </wps:wsp>
                              </a:graphicData>
                            </a:graphic>
                            <wp14:sizeRelH relativeFrom="page">
                              <wp14:pctWidth>0</wp14:pctWidth>
                            </wp14:sizeRelH>
                            <wp14:sizeRelV relativeFrom="page">
                              <wp14:pctHeight>0</wp14:pctHeight>
                            </wp14:sizeRelV>
                          </wp:anchor>
                        </w:drawing>
                      </mc:Choice>
                      <mc:Fallback>
                        <w:pict>
                          <v:shape w14:anchorId="117D20B2" id="Right Arrow 4" o:spid="_x0000_s1050" type="#_x0000_t13" style="position:absolute;left:0;text-align:left;margin-left:339.6pt;margin-top:.85pt;width:99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9AVgIAALAEAAAOAAAAZHJzL2Uyb0RvYy54bWysVNuO0zAQfUfiHyy/0yS9EzVdrbosQlrY&#10;FQsf4NpOYvAN2226f79jNw0pvCFUyfLE4+Mzc+Z0c3NSEh2588LoCheTHCOuqWFCNxX+/u3+3Roj&#10;H4hmRBrNK/zCPb7Zvn2z6WzJp6Y1knGHAET7srMVbkOwZZZ52nJF/MRYruGwNk6RAKFrMuZIB+hK&#10;ZtM8X2adccw6Q7n38PXufIi3Cb+uOQ2Pde15QLLCwC2k1aV1H9dsuyFl44htBe1pkH9goYjQ8OgA&#10;dUcCQQcn/oJSgjrjTR0m1KjM1LWgPNUA1RT5H9U8t8TyVAs0x9uhTf7/wdIvxyeHBKvwHCNNFEj0&#10;VTRtQLfOmQ7NY4M660vIe7ZPLpbo7YOhPz3SZtcS3fCU2XLCgFYR87OrCzHwcBXtu8+GAT45BJN6&#10;daqdioDQBXRKkrwMkvBTQBQ+FtPFapaDchTOZusih318gpSX29b58JEbheKmwi6yT5TSG+T44EMS&#10;hvXlEfajwKhWEnQ+EokWAHmZg1HOdJyzXBWLVf9ujwgMLi+nphgp2L2QMgWu2e+kQwBf4V0ef/1l&#10;P06TGnVQ4ft8AfUR2YCBaHCJ9lWeH8NFtkMPrtKUCGAlKVSF10MSKaMyHzRLgx6IkOc90Jc6cuXJ&#10;JNCki3BRq7Pm4bQ/pdGYDmOwN+wFpATDh0dYammgAiqFxagDE1XY/zoQxzGSnzSMw2y5WC3BdSmY&#10;ruYz6Kobn+xTEMvXtDXgy4DRwSYN4zBFgtrcwsDUYiB45tCPGdgiTUNv4ei7cZyyfv/RbF8BAAD/&#10;/wMAUEsDBBQABgAIAAAAIQCkTFoX2wAAAAgBAAAPAAAAZHJzL2Rvd25yZXYueG1sTI/BTsMwEETv&#10;SP0Ha5G4IOokh7qEOFVViSOClgqubrwkEfE6ip0m5eu7nOA4+0Yzs8Vmdp044xBaTxrSZQICqfK2&#10;pVrD8f35YQ0iREPWdJ5QwwUDbMrFTWFy6yfa4/kQa8EhFHKjoYmxz6UMVYPOhKXvkZh9+cGZyHKo&#10;pR3MxOGuk1mSrKQzLXFDY3rcNVh9H0bHJe3x5X5Ul+n1Z1tR+pl+1PEt0/rudt4+gYg4xz8z/M7n&#10;6VDyppMfyQbRaVipx4ytDBQI5mulWJ8Y8EGWhfz/QHkFAAD//wMAUEsBAi0AFAAGAAgAAAAhALaD&#10;OJL+AAAA4QEAABMAAAAAAAAAAAAAAAAAAAAAAFtDb250ZW50X1R5cGVzXS54bWxQSwECLQAUAAYA&#10;CAAAACEAOP0h/9YAAACUAQAACwAAAAAAAAAAAAAAAAAvAQAAX3JlbHMvLnJlbHNQSwECLQAUAAYA&#10;CAAAACEAKiiPQFYCAACwBAAADgAAAAAAAAAAAAAAAAAuAgAAZHJzL2Uyb0RvYy54bWxQSwECLQAU&#10;AAYACAAAACEApExaF9sAAAAIAQAADwAAAAAAAAAAAAAAAACwBAAAZHJzL2Rvd25yZXYueG1sUEsF&#10;BgAAAAAEAAQA8wAAALgFAAAAAA==&#10;" adj="17204"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Next</w:t>
                                  </w:r>
                                </w:p>
                              </w:txbxContent>
                            </v:textbox>
                          </v:shape>
                        </w:pict>
                      </mc:Fallback>
                    </mc:AlternateContent>
                  </w:r>
                  <w:r w:rsidRPr="00704B81">
                    <w:rPr>
                      <w:rFonts w:ascii="Arial" w:eastAsia="Times New Roman" w:hAnsi="Arial" w:cs="Arial"/>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r>
      <w:tr w:rsidR="00704B81" w:rsidRPr="00704B81" w:rsidTr="00704B81">
        <w:trPr>
          <w:trHeight w:val="300"/>
        </w:trPr>
        <w:tc>
          <w:tcPr>
            <w:tcW w:w="5000" w:type="pct"/>
            <w:gridSpan w:val="12"/>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9114"/>
            </w:tblGrid>
            <w:tr w:rsidR="00704B81" w:rsidRPr="00704B81">
              <w:trPr>
                <w:trHeight w:val="300"/>
                <w:tblCellSpacing w:w="0" w:type="dxa"/>
              </w:trPr>
              <w:tc>
                <w:tcPr>
                  <w:tcW w:w="11520" w:type="dxa"/>
                  <w:tcBorders>
                    <w:top w:val="single" w:sz="4" w:space="0" w:color="auto"/>
                    <w:left w:val="single" w:sz="8" w:space="0" w:color="auto"/>
                    <w:bottom w:val="nil"/>
                    <w:right w:val="nil"/>
                  </w:tcBorders>
                  <w:shd w:val="clear" w:color="000000" w:fill="auto"/>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r>
      <w:tr w:rsidR="00704B81" w:rsidRPr="00704B81" w:rsidTr="00704B81">
        <w:trPr>
          <w:trHeight w:val="315"/>
        </w:trPr>
        <w:tc>
          <w:tcPr>
            <w:tcW w:w="5000" w:type="pct"/>
            <w:gridSpan w:val="12"/>
            <w:tcBorders>
              <w:top w:val="single" w:sz="4" w:space="0" w:color="auto"/>
              <w:left w:val="single" w:sz="8" w:space="0" w:color="auto"/>
              <w:bottom w:val="single" w:sz="8" w:space="0" w:color="auto"/>
              <w:right w:val="nil"/>
            </w:tcBorders>
            <w:shd w:val="clear" w:color="000000" w:fill="auto"/>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Copyright Information 2013</w:t>
            </w:r>
          </w:p>
        </w:tc>
      </w:tr>
    </w:tbl>
    <w:p w:rsidR="00704B81" w:rsidRDefault="00704B81"/>
    <w:tbl>
      <w:tblPr>
        <w:tblW w:w="5000" w:type="pct"/>
        <w:tblLook w:val="04A0" w:firstRow="1" w:lastRow="0" w:firstColumn="1" w:lastColumn="0" w:noHBand="0" w:noVBand="1"/>
      </w:tblPr>
      <w:tblGrid>
        <w:gridCol w:w="879"/>
        <w:gridCol w:w="785"/>
        <w:gridCol w:w="710"/>
        <w:gridCol w:w="600"/>
        <w:gridCol w:w="600"/>
        <w:gridCol w:w="600"/>
        <w:gridCol w:w="600"/>
        <w:gridCol w:w="605"/>
        <w:gridCol w:w="927"/>
        <w:gridCol w:w="1049"/>
        <w:gridCol w:w="1049"/>
        <w:gridCol w:w="946"/>
      </w:tblGrid>
      <w:tr w:rsidR="00704B81" w:rsidRPr="00704B81" w:rsidTr="00704B81">
        <w:trPr>
          <w:trHeight w:val="855"/>
        </w:trPr>
        <w:tc>
          <w:tcPr>
            <w:tcW w:w="467" w:type="pct"/>
            <w:tcBorders>
              <w:top w:val="single" w:sz="4" w:space="0" w:color="auto"/>
              <w:left w:val="nil"/>
              <w:bottom w:val="single" w:sz="4" w:space="0" w:color="auto"/>
              <w:right w:val="single" w:sz="4" w:space="0" w:color="auto"/>
            </w:tcBorders>
            <w:shd w:val="clear" w:color="000000"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lastRenderedPageBreak/>
              <w:t xml:space="preserve">H1 </w:t>
            </w:r>
          </w:p>
        </w:tc>
        <w:tc>
          <w:tcPr>
            <w:tcW w:w="4533" w:type="pct"/>
            <w:gridSpan w:val="11"/>
            <w:tcBorders>
              <w:top w:val="single" w:sz="4" w:space="0" w:color="auto"/>
              <w:left w:val="nil"/>
              <w:bottom w:val="single" w:sz="4" w:space="0" w:color="auto"/>
              <w:right w:val="single" w:sz="8"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DETAILS OF CHALLAN (vide which Service Tax,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Secondary and Higher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and other amounts have been paid in cash)</w:t>
            </w:r>
          </w:p>
        </w:tc>
      </w:tr>
      <w:tr w:rsidR="00704B81" w:rsidRPr="00704B81" w:rsidTr="00704B81">
        <w:trPr>
          <w:trHeight w:val="300"/>
        </w:trPr>
        <w:tc>
          <w:tcPr>
            <w:tcW w:w="467" w:type="pct"/>
            <w:tcBorders>
              <w:top w:val="nil"/>
              <w:left w:val="nil"/>
              <w:bottom w:val="single" w:sz="4" w:space="0" w:color="auto"/>
              <w:right w:val="single" w:sz="4" w:space="0" w:color="auto"/>
            </w:tcBorders>
            <w:shd w:val="clear" w:color="000000"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21"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378"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502"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573"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573"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512"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r>
      <w:tr w:rsidR="00704B81" w:rsidRPr="00704B81" w:rsidTr="00704B81">
        <w:trPr>
          <w:trHeight w:val="300"/>
        </w:trPr>
        <w:tc>
          <w:tcPr>
            <w:tcW w:w="467" w:type="pct"/>
            <w:tcBorders>
              <w:top w:val="nil"/>
              <w:left w:val="nil"/>
              <w:bottom w:val="single" w:sz="4" w:space="0" w:color="auto"/>
              <w:right w:val="single" w:sz="4" w:space="0" w:color="auto"/>
            </w:tcBorders>
            <w:shd w:val="clear" w:color="000000"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21"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378"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502"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573"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573"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512"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r>
      <w:tr w:rsidR="00704B81" w:rsidRPr="00704B81" w:rsidTr="00704B81">
        <w:trPr>
          <w:trHeight w:val="300"/>
        </w:trPr>
        <w:tc>
          <w:tcPr>
            <w:tcW w:w="467" w:type="pct"/>
            <w:tcBorders>
              <w:top w:val="nil"/>
              <w:left w:val="nil"/>
              <w:bottom w:val="single" w:sz="4" w:space="0" w:color="auto"/>
              <w:right w:val="single" w:sz="4" w:space="0" w:color="auto"/>
            </w:tcBorders>
            <w:shd w:val="clear" w:color="000000"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21"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378"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502"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573"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573"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512"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r>
      <w:tr w:rsidR="00704B81" w:rsidRPr="00704B81" w:rsidTr="00704B81">
        <w:trPr>
          <w:trHeight w:val="300"/>
        </w:trPr>
        <w:tc>
          <w:tcPr>
            <w:tcW w:w="467" w:type="pct"/>
            <w:tcBorders>
              <w:top w:val="nil"/>
              <w:left w:val="nil"/>
              <w:bottom w:val="single" w:sz="4" w:space="0" w:color="auto"/>
              <w:right w:val="single" w:sz="4" w:space="0" w:color="auto"/>
            </w:tcBorders>
            <w:shd w:val="clear" w:color="000000"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21"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378"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314"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502"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573"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573"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512"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r>
      <w:tr w:rsidR="00704B81" w:rsidRPr="00704B81" w:rsidTr="00704B81">
        <w:trPr>
          <w:trHeight w:val="300"/>
        </w:trPr>
        <w:tc>
          <w:tcPr>
            <w:tcW w:w="5000" w:type="pct"/>
            <w:gridSpan w:val="12"/>
            <w:tcBorders>
              <w:top w:val="single" w:sz="4" w:space="0" w:color="auto"/>
              <w:left w:val="nil"/>
              <w:bottom w:val="single" w:sz="4" w:space="0" w:color="auto"/>
              <w:right w:val="single" w:sz="4" w:space="0" w:color="auto"/>
            </w:tcBorders>
            <w:shd w:val="clear" w:color="000000" w:fill="auto"/>
            <w:vAlign w:val="center"/>
            <w:hideMark/>
          </w:tcPr>
          <w:p w:rsidR="00704B81" w:rsidRPr="00704B81" w:rsidRDefault="00704B81" w:rsidP="00704B81">
            <w:pPr>
              <w:spacing w:after="0" w:line="240" w:lineRule="auto"/>
              <w:rPr>
                <w:rFonts w:ascii="Arial" w:eastAsia="Times New Roman" w:hAnsi="Arial" w:cs="Arial"/>
                <w:b/>
                <w:bCs/>
                <w:sz w:val="18"/>
                <w:szCs w:val="18"/>
              </w:rPr>
            </w:pPr>
            <w:proofErr w:type="spellStart"/>
            <w:r w:rsidRPr="00704B81">
              <w:rPr>
                <w:rFonts w:ascii="Arial" w:eastAsia="Times New Roman" w:hAnsi="Arial" w:cs="Arial"/>
                <w:b/>
                <w:bCs/>
                <w:sz w:val="18"/>
                <w:szCs w:val="18"/>
              </w:rPr>
              <w:t>Challan</w:t>
            </w:r>
            <w:proofErr w:type="spellEnd"/>
            <w:r w:rsidRPr="00704B81">
              <w:rPr>
                <w:rFonts w:ascii="Arial" w:eastAsia="Times New Roman" w:hAnsi="Arial" w:cs="Arial"/>
                <w:b/>
                <w:bCs/>
                <w:sz w:val="18"/>
                <w:szCs w:val="18"/>
              </w:rPr>
              <w:t xml:space="preserve"> Nos. with Amount</w:t>
            </w:r>
          </w:p>
        </w:tc>
      </w:tr>
      <w:tr w:rsidR="00704B81" w:rsidRPr="00704B81" w:rsidTr="00704B81">
        <w:trPr>
          <w:trHeight w:val="585"/>
        </w:trPr>
        <w:tc>
          <w:tcPr>
            <w:tcW w:w="467" w:type="pct"/>
            <w:tcBorders>
              <w:top w:val="nil"/>
              <w:left w:val="single" w:sz="8" w:space="0" w:color="auto"/>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Select</w:t>
            </w:r>
          </w:p>
        </w:tc>
        <w:tc>
          <w:tcPr>
            <w:tcW w:w="799" w:type="pct"/>
            <w:gridSpan w:val="2"/>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Quarter</w:t>
            </w:r>
          </w:p>
        </w:tc>
        <w:tc>
          <w:tcPr>
            <w:tcW w:w="2648" w:type="pct"/>
            <w:gridSpan w:val="7"/>
            <w:tcBorders>
              <w:top w:val="single" w:sz="4" w:space="0" w:color="auto"/>
              <w:left w:val="nil"/>
              <w:bottom w:val="single" w:sz="4" w:space="0" w:color="auto"/>
              <w:right w:val="single" w:sz="4" w:space="0" w:color="000000"/>
            </w:tcBorders>
            <w:shd w:val="clear" w:color="000000" w:fill="C0C0C0"/>
            <w:noWrap/>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proofErr w:type="spellStart"/>
            <w:r w:rsidRPr="00704B81">
              <w:rPr>
                <w:rFonts w:ascii="Arial" w:eastAsia="Times New Roman" w:hAnsi="Arial" w:cs="Arial"/>
                <w:b/>
                <w:bCs/>
                <w:sz w:val="16"/>
                <w:szCs w:val="16"/>
              </w:rPr>
              <w:t>Challan</w:t>
            </w:r>
            <w:proofErr w:type="spellEnd"/>
            <w:r w:rsidRPr="00704B81">
              <w:rPr>
                <w:rFonts w:ascii="Arial" w:eastAsia="Times New Roman" w:hAnsi="Arial" w:cs="Arial"/>
                <w:b/>
                <w:bCs/>
                <w:sz w:val="16"/>
                <w:szCs w:val="16"/>
              </w:rPr>
              <w:t xml:space="preserve"> Number (CIN)</w:t>
            </w:r>
          </w:p>
        </w:tc>
        <w:tc>
          <w:tcPr>
            <w:tcW w:w="1086" w:type="pct"/>
            <w:gridSpan w:val="2"/>
            <w:tcBorders>
              <w:top w:val="single" w:sz="4" w:space="0" w:color="auto"/>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Amount</w:t>
            </w:r>
          </w:p>
        </w:tc>
      </w:tr>
      <w:tr w:rsidR="00704B81" w:rsidRPr="00704B81" w:rsidTr="00704B81">
        <w:trPr>
          <w:trHeight w:val="825"/>
        </w:trPr>
        <w:tc>
          <w:tcPr>
            <w:tcW w:w="467" w:type="pct"/>
            <w:tcBorders>
              <w:top w:val="nil"/>
              <w:left w:val="single" w:sz="8" w:space="0" w:color="auto"/>
              <w:bottom w:val="single" w:sz="4" w:space="0" w:color="auto"/>
              <w:right w:val="single" w:sz="4" w:space="0" w:color="auto"/>
            </w:tcBorders>
            <w:shd w:val="clear" w:color="000000" w:fill="FF000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799"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2648" w:type="pct"/>
            <w:gridSpan w:val="7"/>
            <w:tcBorders>
              <w:top w:val="single" w:sz="4" w:space="0" w:color="auto"/>
              <w:left w:val="nil"/>
              <w:bottom w:val="single" w:sz="4" w:space="0" w:color="auto"/>
              <w:right w:val="single" w:sz="4" w:space="0" w:color="000000"/>
            </w:tcBorders>
            <w:shd w:val="clear" w:color="000000" w:fill="CCFFCC"/>
            <w:noWrap/>
            <w:vAlign w:val="center"/>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1086" w:type="pct"/>
            <w:gridSpan w:val="2"/>
            <w:tcBorders>
              <w:top w:val="single" w:sz="4" w:space="0" w:color="auto"/>
              <w:left w:val="nil"/>
              <w:bottom w:val="single" w:sz="4" w:space="0" w:color="auto"/>
              <w:right w:val="single" w:sz="4" w:space="0" w:color="auto"/>
            </w:tcBorders>
            <w:shd w:val="clear" w:color="000000" w:fill="CCFFCC"/>
            <w:noWrap/>
            <w:vAlign w:val="center"/>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r>
      <w:tr w:rsidR="00704B81" w:rsidRPr="00704B81" w:rsidTr="00704B81">
        <w:trPr>
          <w:trHeight w:val="975"/>
        </w:trPr>
        <w:tc>
          <w:tcPr>
            <w:tcW w:w="5000" w:type="pct"/>
            <w:gridSpan w:val="12"/>
            <w:tcBorders>
              <w:top w:val="nil"/>
              <w:left w:val="nil"/>
              <w:bottom w:val="nil"/>
              <w:right w:val="single" w:sz="8" w:space="0" w:color="000000"/>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9114"/>
            </w:tblGrid>
            <w:tr w:rsidR="00704B81" w:rsidRPr="00704B81">
              <w:trPr>
                <w:trHeight w:val="975"/>
                <w:tblCellSpacing w:w="0" w:type="dxa"/>
              </w:trPr>
              <w:tc>
                <w:tcPr>
                  <w:tcW w:w="11520" w:type="dxa"/>
                  <w:tcBorders>
                    <w:top w:val="single" w:sz="4" w:space="0" w:color="auto"/>
                    <w:left w:val="single" w:sz="8" w:space="0" w:color="auto"/>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Calibri" w:eastAsia="Times New Roman" w:hAnsi="Calibri" w:cs="Times New Roman"/>
                      <w:noProof/>
                      <w:color w:val="000000"/>
                    </w:rPr>
                    <mc:AlternateContent>
                      <mc:Choice Requires="wps">
                        <w:drawing>
                          <wp:anchor distT="0" distB="0" distL="114300" distR="114300" simplePos="0" relativeHeight="251689984" behindDoc="0" locked="0" layoutInCell="1" allowOverlap="1" wp14:anchorId="7BC120F7" wp14:editId="3B1A8E21">
                            <wp:simplePos x="0" y="0"/>
                            <wp:positionH relativeFrom="column">
                              <wp:posOffset>4436745</wp:posOffset>
                            </wp:positionH>
                            <wp:positionV relativeFrom="paragraph">
                              <wp:posOffset>-422275</wp:posOffset>
                            </wp:positionV>
                            <wp:extent cx="809625" cy="295275"/>
                            <wp:effectExtent l="0" t="0" r="28575" b="28575"/>
                            <wp:wrapNone/>
                            <wp:docPr id="36" name="Flowchart: Alternate Proces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95275"/>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 xml:space="preserve">Delete </w:t>
                                        </w:r>
                                      </w:p>
                                    </w:txbxContent>
                                  </wps:txbx>
                                  <wps:bodyPr vertOverflow="clip" wrap="square" lIns="27432" tIns="22860" rIns="27432" bIns="0" anchor="ctr" upright="1">
                                    <a:noAutofit/>
                                  </wps:bodyPr>
                                </wps:wsp>
                              </a:graphicData>
                            </a:graphic>
                            <wp14:sizeRelH relativeFrom="page">
                              <wp14:pctWidth>0</wp14:pctWidth>
                            </wp14:sizeRelH>
                            <wp14:sizeRelV relativeFrom="page">
                              <wp14:pctHeight>0</wp14:pctHeight>
                            </wp14:sizeRelV>
                          </wp:anchor>
                        </w:drawing>
                      </mc:Choice>
                      <mc:Fallback>
                        <w:pict>
                          <v:shape w14:anchorId="7BC120F7" id="Flowchart: Alternate Process 36" o:spid="_x0000_s1051" type="#_x0000_t176" style="position:absolute;left:0;text-align:left;margin-left:349.35pt;margin-top:-33.25pt;width:63.75pt;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pRwIAAIIEAAAOAAAAZHJzL2Uyb0RvYy54bWysVG1v0zAQ/o7Ef7D8nSXNaNdFTadqowhp&#10;bJMGP+DiOImFY5uz27T/nrPbdR3wCZFIli/3+jx3l8XNbtBsK9Erayo+ucg5k0bYRpmu4t+/rT/M&#10;OfMBTAPaGlnxvfT8Zvn+3WJ0pSxsb3UjkVEQ48vRVbwPwZVZ5kUvB/AX1klDytbiAIFE7LIGYaTo&#10;g86KPJ9lo8XGoRXSe/p6d1DyZYrftlKEx7b1MjBdcaotpBPTWcczWy6g7BBcr8SxDPiHKgZQhpKe&#10;Qt1BALZB9UeoQQm03rbhQtghs22rhEwYCM0k/w3Ncw9OJixEjncnmvz/Cysetk/IVFPxyxlnBgbq&#10;0VrbUfSAoWQrHSQaCJI9HThmZEacjc6X5PrsnjCi9u7eih+eGXvbg+nkCtGOvYSGKp1E++yNQxQ8&#10;ubJ6/GobygibYBN9uxaHGJCIYbvUpf2pS3IXmKCP8/x6Vkw5E6QqrqfF1TRlgPLF2aEPn6UdWLxU&#10;vCU4VBaGE5gjlpQRtvc+xAqhfPFLiKxWzVppnQTs6luNbAs0Rbd5fI8p/bmZNmwkvNf5lCYNdEcL&#10;IQKmLG/s/Hm4PD1/Czco4p5pNUTI8YlGUEZaP5km3QMofbhT+dpEtUxDf8T0QvShYWFX71KriT1y&#10;j8raNnvqAy1weKQjUkVFa+U4G2kpKu5/bgAlZ/qLoV4WVx8vC9qig1DMZwQUzzV1EiJ8I3pLexYJ&#10;YBuHquupFZNEhrEr6nerEu2vVRynhAY9deO4lHGTzuVk9frrWP4CAAD//wMAUEsDBBQABgAIAAAA&#10;IQAt2b144QAAAAsBAAAPAAAAZHJzL2Rvd25yZXYueG1sTI/BTsMwDIbvSLxDZCRuW0qBUErTCSGh&#10;HThM7UDTblljmmpNUjXZWt4ecxpH25/+/3Oxmm3PzjiGzjsJd8sEGLrG6861Ej6374sMWIjKadV7&#10;hxJ+MMCqvL4qVK795Co817FlFOJCriSYGIec89AYtCos/YCObt9+tCrSOLZcj2qicNvzNEkEt6pz&#10;1GDUgG8Gm2N9shLS3f1HtX1Y15t1Om3E1746tmikvL2ZX1+ARZzjBYY/fVKHkpwO/uR0YL0E8Zw9&#10;ESphIcQjMCKyVKTADrShZuBlwf//UP4CAAD//wMAUEsBAi0AFAAGAAgAAAAhALaDOJL+AAAA4QEA&#10;ABMAAAAAAAAAAAAAAAAAAAAAAFtDb250ZW50X1R5cGVzXS54bWxQSwECLQAUAAYACAAAACEAOP0h&#10;/9YAAACUAQAACwAAAAAAAAAAAAAAAAAvAQAAX3JlbHMvLnJlbHNQSwECLQAUAAYACAAAACEAPkjW&#10;aUcCAACCBAAADgAAAAAAAAAAAAAAAAAuAgAAZHJzL2Uyb0RvYy54bWxQSwECLQAUAAYACAAAACEA&#10;Ldm9eOEAAAALAQAADwAAAAAAAAAAAAAAAAChBAAAZHJzL2Rvd25yZXYueG1sUEsFBgAAAAAEAAQA&#10;8wAAAK8FAAAAAA==&#10;" fillcolor="silver" strokeweight="1.5pt">
                            <v:textbox inset="2.16pt,1.8pt,2.16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 xml:space="preserve">Delete </w:t>
                                  </w:r>
                                </w:p>
                              </w:txbxContent>
                            </v:textbox>
                          </v:shape>
                        </w:pict>
                      </mc:Fallback>
                    </mc:AlternateContent>
                  </w:r>
                  <w:r w:rsidRPr="00704B81">
                    <w:rPr>
                      <w:rFonts w:ascii="Calibri" w:eastAsia="Times New Roman" w:hAnsi="Calibri" w:cs="Times New Roman"/>
                      <w:noProof/>
                      <w:color w:val="000000"/>
                    </w:rPr>
                    <mc:AlternateContent>
                      <mc:Choice Requires="wps">
                        <w:drawing>
                          <wp:anchor distT="0" distB="0" distL="114300" distR="114300" simplePos="0" relativeHeight="251691008" behindDoc="0" locked="0" layoutInCell="1" allowOverlap="1" wp14:anchorId="335FE683" wp14:editId="011AECCF">
                            <wp:simplePos x="0" y="0"/>
                            <wp:positionH relativeFrom="column">
                              <wp:posOffset>790575</wp:posOffset>
                            </wp:positionH>
                            <wp:positionV relativeFrom="paragraph">
                              <wp:posOffset>-410210</wp:posOffset>
                            </wp:positionV>
                            <wp:extent cx="2562225" cy="238125"/>
                            <wp:effectExtent l="0" t="0" r="28575" b="28575"/>
                            <wp:wrapNone/>
                            <wp:docPr id="35" name="Flowchart: Alternate Proces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256" cy="219456"/>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 xml:space="preserve">Add </w:t>
                                        </w:r>
                                        <w:proofErr w:type="spellStart"/>
                                        <w:r>
                                          <w:rPr>
                                            <w:rFonts w:ascii="Arial" w:hAnsi="Arial" w:cs="Arial"/>
                                            <w:b/>
                                            <w:bCs/>
                                            <w:color w:val="000000"/>
                                            <w:sz w:val="18"/>
                                            <w:szCs w:val="18"/>
                                          </w:rPr>
                                          <w:t>Challan</w:t>
                                        </w:r>
                                        <w:proofErr w:type="spellEnd"/>
                                      </w:p>
                                    </w:txbxContent>
                                  </wps:txbx>
                                  <wps:bodyPr vertOverflow="clip" wrap="square" lIns="27432" tIns="22860" rIns="27432" bIns="0" anchor="ctr" upright="1"/>
                                </wps:wsp>
                              </a:graphicData>
                            </a:graphic>
                            <wp14:sizeRelH relativeFrom="page">
                              <wp14:pctWidth>0</wp14:pctWidth>
                            </wp14:sizeRelH>
                            <wp14:sizeRelV relativeFrom="page">
                              <wp14:pctHeight>0</wp14:pctHeight>
                            </wp14:sizeRelV>
                          </wp:anchor>
                        </w:drawing>
                      </mc:Choice>
                      <mc:Fallback>
                        <w:pict>
                          <v:shape w14:anchorId="335FE683" id="Flowchart: Alternate Process 35" o:spid="_x0000_s1052" type="#_x0000_t176" style="position:absolute;left:0;text-align:left;margin-left:62.25pt;margin-top:-32.3pt;width:201.7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bWOwIAAGkEAAAOAAAAZHJzL2Uyb0RvYy54bWysVG1v0zAQ/o7Ef7D8nSXN1tJFS6dpYwhp&#10;bJMGP+DiOImFY5uz27T/nrPTdh3wCdFKls/3+jx3l6vr7aDZRqJX1lR8dpZzJo2wjTJdxb9/u/+w&#10;5MwHMA1oa2TFd9Lz69X7d1ejK2Vhe6sbiYyCGF+OruJ9CK7MMi96OYA/s04aUrYWBwgkYpc1CCNF&#10;H3RW5PkiGy02Dq2Q3tPr3aTkqxS/baUIT23rZWC64lRbSCems45ntrqCskNwvRL7MuAfqhhAGUp6&#10;DHUHAdga1R+hBiXQetuGM2GHzLatEjJhIDSz/Dc0Lz04mbAQOd4dafL/L6x43DwjU03Fz+ecGRio&#10;R/fajqIHDCW70UGigSDZ88QxIzPibHS+JNcX94wRtXcPVvzwzNjbHkwnbxDt2EtoqNJZtM/eOETB&#10;kyurx6+2oYywDjbRt21xiAGJGLZNXdoduyS3gQl6LPKLZTFfcCZIV8wuL+geU0B58Hbow2dpBxYv&#10;FW8JD9WF4YhmDyalhM2DD5P/wS9Bslo190rrJGBX32pkG6Axus3jf5/Sn5ppw0YCfJnPadRAd7QR&#10;ImDK8sbOn4bL0+9v4QZF5DOthoovj0ZQRl4/mYZKhjKA0tOd4GsTn2Sa+j2mA9NTx8K23qZeF4mx&#10;qKxts6NG0AaHJzoiVVS0Vo6zkbai4v7nGlBypr8Yambx8eK8oDWahGK5IKB4qqmTEOEb0VtatEgA&#10;WztUXU+teB0GmufUs/3uxYU5ldPIvH4hVr8AAAD//wMAUEsDBBQABgAIAAAAIQB4AOG84QAAAAsB&#10;AAAPAAAAZHJzL2Rvd25yZXYueG1sTI/BTsMwEETvSPyDtUjcWqcmDVWIUyEk1AOHKikIcXPjJY4a&#10;21HsNuHvWU7lOLNPszPFdrY9u+AYOu8krJYJMHSN151rJbwfXhcbYCEqp1XvHUr4wQDb8vamULn2&#10;k6vwUseWUYgLuZJgYhxyzkNj0Kqw9AM6un370apIcmy5HtVE4bbnIkkyblXn6INRA74YbE712UoQ&#10;nw9v1SHd1fudmPbZx1d1atFIeX83Pz8BizjHKwx/9ak6lNTp6M9OB9aTFumaUAmLLM2AEbEWG1p3&#10;JEc8roCXBf+/ofwFAAD//wMAUEsBAi0AFAAGAAgAAAAhALaDOJL+AAAA4QEAABMAAAAAAAAAAAAA&#10;AAAAAAAAAFtDb250ZW50X1R5cGVzXS54bWxQSwECLQAUAAYACAAAACEAOP0h/9YAAACUAQAACwAA&#10;AAAAAAAAAAAAAAAvAQAAX3JlbHMvLnJlbHNQSwECLQAUAAYACAAAACEA7X7m1jsCAABpBAAADgAA&#10;AAAAAAAAAAAAAAAuAgAAZHJzL2Uyb0RvYy54bWxQSwECLQAUAAYACAAAACEAeADhvOEAAAALAQAA&#10;DwAAAAAAAAAAAAAAAACVBAAAZHJzL2Rvd25yZXYueG1sUEsFBgAAAAAEAAQA8wAAAKMFAAAAAA==&#10;" fillcolor="silver" strokeweight="1.5pt">
                            <v:textbox inset="2.16pt,1.8pt,2.16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 xml:space="preserve">Add </w:t>
                                  </w:r>
                                  <w:proofErr w:type="spellStart"/>
                                  <w:r>
                                    <w:rPr>
                                      <w:rFonts w:ascii="Arial" w:hAnsi="Arial" w:cs="Arial"/>
                                      <w:b/>
                                      <w:bCs/>
                                      <w:color w:val="000000"/>
                                      <w:sz w:val="18"/>
                                      <w:szCs w:val="18"/>
                                    </w:rPr>
                                    <w:t>Challan</w:t>
                                  </w:r>
                                  <w:proofErr w:type="spellEnd"/>
                                </w:p>
                              </w:txbxContent>
                            </v:textbox>
                          </v:shape>
                        </w:pict>
                      </mc:Fallback>
                    </mc:AlternateContent>
                  </w:r>
                  <w:r w:rsidRPr="00704B81">
                    <w:rPr>
                      <w:rFonts w:ascii="Arial" w:eastAsia="Times New Roman" w:hAnsi="Arial" w:cs="Arial"/>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r>
      <w:tr w:rsidR="00704B81" w:rsidRPr="00704B81" w:rsidTr="00704B81">
        <w:trPr>
          <w:trHeight w:val="300"/>
        </w:trPr>
        <w:tc>
          <w:tcPr>
            <w:tcW w:w="467"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21"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78"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02"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12" w:type="pct"/>
            <w:tcBorders>
              <w:top w:val="nil"/>
              <w:left w:val="nil"/>
              <w:bottom w:val="single" w:sz="4" w:space="0" w:color="auto"/>
              <w:right w:val="single" w:sz="8" w:space="0" w:color="auto"/>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67"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21"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78"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02"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12" w:type="pct"/>
            <w:tcBorders>
              <w:top w:val="nil"/>
              <w:left w:val="nil"/>
              <w:bottom w:val="single" w:sz="4" w:space="0" w:color="auto"/>
              <w:right w:val="single" w:sz="8" w:space="0" w:color="auto"/>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67"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21"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78"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02"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12" w:type="pct"/>
            <w:tcBorders>
              <w:top w:val="nil"/>
              <w:left w:val="nil"/>
              <w:bottom w:val="single" w:sz="4" w:space="0" w:color="auto"/>
              <w:right w:val="single" w:sz="8" w:space="0" w:color="auto"/>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67"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21"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78"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02"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12" w:type="pct"/>
            <w:tcBorders>
              <w:top w:val="nil"/>
              <w:left w:val="nil"/>
              <w:bottom w:val="single" w:sz="4" w:space="0" w:color="auto"/>
              <w:right w:val="single" w:sz="8" w:space="0" w:color="auto"/>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67"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21"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78"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02"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12" w:type="pct"/>
            <w:tcBorders>
              <w:top w:val="nil"/>
              <w:left w:val="nil"/>
              <w:bottom w:val="single" w:sz="4" w:space="0" w:color="auto"/>
              <w:right w:val="single" w:sz="8" w:space="0" w:color="auto"/>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67"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21"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78"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02"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12" w:type="pct"/>
            <w:tcBorders>
              <w:top w:val="nil"/>
              <w:left w:val="nil"/>
              <w:bottom w:val="single" w:sz="4" w:space="0" w:color="auto"/>
              <w:right w:val="single" w:sz="8" w:space="0" w:color="auto"/>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67"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21"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78"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02"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12" w:type="pct"/>
            <w:tcBorders>
              <w:top w:val="nil"/>
              <w:left w:val="nil"/>
              <w:bottom w:val="single" w:sz="4" w:space="0" w:color="auto"/>
              <w:right w:val="single" w:sz="8" w:space="0" w:color="auto"/>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67"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21"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78"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02"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12" w:type="pct"/>
            <w:tcBorders>
              <w:top w:val="nil"/>
              <w:left w:val="nil"/>
              <w:bottom w:val="single" w:sz="4" w:space="0" w:color="auto"/>
              <w:right w:val="single" w:sz="8" w:space="0" w:color="auto"/>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nil"/>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67"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21"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78"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02"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12" w:type="pct"/>
            <w:tcBorders>
              <w:top w:val="nil"/>
              <w:left w:val="nil"/>
              <w:bottom w:val="single" w:sz="4" w:space="0" w:color="auto"/>
              <w:right w:val="single" w:sz="8" w:space="0" w:color="auto"/>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67" w:type="pct"/>
            <w:tcBorders>
              <w:top w:val="nil"/>
              <w:left w:val="nil"/>
              <w:bottom w:val="single" w:sz="4" w:space="0" w:color="auto"/>
              <w:right w:val="single" w:sz="4" w:space="0" w:color="auto"/>
            </w:tcBorders>
            <w:shd w:val="clear" w:color="000000"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H2 </w:t>
            </w:r>
          </w:p>
        </w:tc>
        <w:tc>
          <w:tcPr>
            <w:tcW w:w="4533" w:type="pct"/>
            <w:gridSpan w:val="11"/>
            <w:tcBorders>
              <w:top w:val="single" w:sz="4" w:space="0" w:color="auto"/>
              <w:left w:val="nil"/>
              <w:bottom w:val="single" w:sz="4" w:space="0" w:color="auto"/>
              <w:right w:val="single" w:sz="8" w:space="0" w:color="000000"/>
            </w:tcBorders>
            <w:shd w:val="clear" w:color="000000"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Source Documents details for payments made in advance / adjustment, for entries made at D3, D4, D5, D6, D7;  E3, E4, E5, E6, E7;  F3, F4, F5, F6, F7;  &amp; G1 to G11</w:t>
            </w:r>
          </w:p>
        </w:tc>
      </w:tr>
      <w:tr w:rsidR="00704B81" w:rsidRPr="00704B81" w:rsidTr="00704B81">
        <w:trPr>
          <w:trHeight w:val="720"/>
        </w:trPr>
        <w:tc>
          <w:tcPr>
            <w:tcW w:w="467" w:type="pct"/>
            <w:tcBorders>
              <w:top w:val="nil"/>
              <w:left w:val="single" w:sz="8" w:space="0" w:color="auto"/>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w:t>
            </w:r>
          </w:p>
        </w:tc>
        <w:tc>
          <w:tcPr>
            <w:tcW w:w="2372" w:type="pct"/>
            <w:gridSpan w:val="7"/>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Sl. No. and description of payment entry in this return</w:t>
            </w:r>
          </w:p>
        </w:tc>
        <w:tc>
          <w:tcPr>
            <w:tcW w:w="502" w:type="pct"/>
            <w:tcBorders>
              <w:top w:val="nil"/>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Quarter</w:t>
            </w:r>
          </w:p>
        </w:tc>
        <w:tc>
          <w:tcPr>
            <w:tcW w:w="573" w:type="pct"/>
            <w:tcBorders>
              <w:top w:val="nil"/>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proofErr w:type="spellStart"/>
            <w:r w:rsidRPr="00704B81">
              <w:rPr>
                <w:rFonts w:ascii="Arial" w:eastAsia="Times New Roman" w:hAnsi="Arial" w:cs="Arial"/>
                <w:b/>
                <w:bCs/>
                <w:sz w:val="18"/>
                <w:szCs w:val="18"/>
              </w:rPr>
              <w:t>Challan</w:t>
            </w:r>
            <w:proofErr w:type="spellEnd"/>
            <w:r w:rsidRPr="00704B81">
              <w:rPr>
                <w:rFonts w:ascii="Arial" w:eastAsia="Times New Roman" w:hAnsi="Arial" w:cs="Arial"/>
                <w:b/>
                <w:bCs/>
                <w:sz w:val="18"/>
                <w:szCs w:val="18"/>
              </w:rPr>
              <w:t xml:space="preserve"> / Document Number</w:t>
            </w:r>
          </w:p>
        </w:tc>
        <w:tc>
          <w:tcPr>
            <w:tcW w:w="573" w:type="pct"/>
            <w:tcBorders>
              <w:top w:val="nil"/>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proofErr w:type="spellStart"/>
            <w:r w:rsidRPr="00704B81">
              <w:rPr>
                <w:rFonts w:ascii="Arial" w:eastAsia="Times New Roman" w:hAnsi="Arial" w:cs="Arial"/>
                <w:b/>
                <w:bCs/>
                <w:sz w:val="18"/>
                <w:szCs w:val="18"/>
              </w:rPr>
              <w:t>Challan</w:t>
            </w:r>
            <w:proofErr w:type="spellEnd"/>
            <w:r w:rsidRPr="00704B81">
              <w:rPr>
                <w:rFonts w:ascii="Arial" w:eastAsia="Times New Roman" w:hAnsi="Arial" w:cs="Arial"/>
                <w:b/>
                <w:bCs/>
                <w:sz w:val="18"/>
                <w:szCs w:val="18"/>
              </w:rPr>
              <w:t xml:space="preserve"> / Document Date</w:t>
            </w:r>
          </w:p>
        </w:tc>
        <w:tc>
          <w:tcPr>
            <w:tcW w:w="512" w:type="pct"/>
            <w:tcBorders>
              <w:top w:val="nil"/>
              <w:left w:val="nil"/>
              <w:bottom w:val="single" w:sz="4" w:space="0" w:color="auto"/>
              <w:right w:val="single" w:sz="8"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Amount</w:t>
            </w:r>
          </w:p>
        </w:tc>
      </w:tr>
      <w:tr w:rsidR="00704B81" w:rsidRPr="00704B81" w:rsidTr="00704B81">
        <w:trPr>
          <w:trHeight w:val="300"/>
        </w:trPr>
        <w:tc>
          <w:tcPr>
            <w:tcW w:w="467" w:type="pct"/>
            <w:tcBorders>
              <w:top w:val="nil"/>
              <w:left w:val="single" w:sz="8" w:space="0" w:color="auto"/>
              <w:bottom w:val="single" w:sz="4" w:space="0" w:color="auto"/>
              <w:right w:val="single" w:sz="4" w:space="0" w:color="auto"/>
            </w:tcBorders>
            <w:shd w:val="clear" w:color="000000" w:fill="FF000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w:t>
            </w:r>
          </w:p>
        </w:tc>
        <w:tc>
          <w:tcPr>
            <w:tcW w:w="2372" w:type="pct"/>
            <w:gridSpan w:val="7"/>
            <w:tcBorders>
              <w:top w:val="single" w:sz="4" w:space="0" w:color="auto"/>
              <w:left w:val="nil"/>
              <w:bottom w:val="single" w:sz="4" w:space="0" w:color="auto"/>
              <w:right w:val="single" w:sz="4" w:space="0" w:color="000000"/>
            </w:tcBorders>
            <w:shd w:val="clear" w:color="000000" w:fill="CCFFCC"/>
            <w:noWrap/>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502"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single" w:sz="4" w:space="0" w:color="auto"/>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512" w:type="pct"/>
            <w:tcBorders>
              <w:top w:val="nil"/>
              <w:left w:val="nil"/>
              <w:bottom w:val="single" w:sz="4" w:space="0" w:color="auto"/>
              <w:right w:val="single" w:sz="8"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nil"/>
              <w:left w:val="nil"/>
              <w:bottom w:val="nil"/>
              <w:right w:val="single" w:sz="8" w:space="0" w:color="000000"/>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r w:rsidRPr="00704B81">
              <w:rPr>
                <w:rFonts w:ascii="Calibri" w:eastAsia="Times New Roman" w:hAnsi="Calibri" w:cs="Times New Roman"/>
                <w:noProof/>
                <w:color w:val="000000"/>
              </w:rPr>
              <mc:AlternateContent>
                <mc:Choice Requires="wps">
                  <w:drawing>
                    <wp:anchor distT="0" distB="0" distL="114300" distR="114300" simplePos="0" relativeHeight="251687936" behindDoc="0" locked="0" layoutInCell="1" allowOverlap="1" wp14:anchorId="06BD0A59" wp14:editId="1D42BF37">
                      <wp:simplePos x="0" y="0"/>
                      <wp:positionH relativeFrom="column">
                        <wp:posOffset>4791075</wp:posOffset>
                      </wp:positionH>
                      <wp:positionV relativeFrom="paragraph">
                        <wp:posOffset>-8890</wp:posOffset>
                      </wp:positionV>
                      <wp:extent cx="628650" cy="171450"/>
                      <wp:effectExtent l="0" t="0" r="19050" b="19050"/>
                      <wp:wrapNone/>
                      <wp:docPr id="34" name="Flowchart: Alternate Proces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256" cy="219456"/>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Document</w:t>
                                  </w:r>
                                </w:p>
                              </w:txbxContent>
                            </wps:txbx>
                            <wps:bodyPr vertOverflow="clip" wrap="square" lIns="27432" tIns="22860" rIns="27432" bIns="0" anchor="ctr" upright="1"/>
                          </wps:wsp>
                        </a:graphicData>
                      </a:graphic>
                      <wp14:sizeRelH relativeFrom="page">
                        <wp14:pctWidth>0</wp14:pctWidth>
                      </wp14:sizeRelH>
                      <wp14:sizeRelV relativeFrom="page">
                        <wp14:pctHeight>0</wp14:pctHeight>
                      </wp14:sizeRelV>
                    </wp:anchor>
                  </w:drawing>
                </mc:Choice>
                <mc:Fallback>
                  <w:pict>
                    <v:shape w14:anchorId="06BD0A59" id="Flowchart: Alternate Process 34" o:spid="_x0000_s1053" type="#_x0000_t176" style="position:absolute;margin-left:377.25pt;margin-top:-.7pt;width:49.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IcPAIAAGkEAAAOAAAAZHJzL2Uyb0RvYy54bWysVNtu2zAMfR+wfxD0vthx0zQ14hRFugwD&#10;ujVAtw9gZNkWJksapcTp349SLk23PQ1LAEEUr+eQ9Pxu32u2k+iVNRUfj3LOpBG2Vqat+Pdvqw8z&#10;znwAU4O2Rlb8RXp+t3j/bj64Uha2s7qWyCiI8eXgKt6F4Mos86KTPfiRddKQsrHYQyAR26xGGCh6&#10;r7Miz6fZYLF2aIX0nl4fDkq+SPGbRorw1DReBqYrTrWFdGI6N/HMFnMoWwTXKXEsA/6hih6UoaTn&#10;UA8QgG1R/RGqVwKtt00YCdtntmmUkAkDoRnnv6F57sDJhIXI8e5Mk/9/YcXX3RqZqit+NeHMQE89&#10;Wmk7iA4wlOxeB4kGgmTrA8eMzIizwfmSXJ/dGiNq7x6t+OGZscsOTCvvEe3QSaip0nG0z944RMGT&#10;K9sMX2xNGWEbbKJv32AfAxIxbJ+69HLuktwHJuixyCez4nrKmSBdMb6d0D2mgPLk7dCHT9L2LF4q&#10;3hAeqgvDGc0RTEoJu0cfDv4nvwTJalWvlNZJwHaz1Mh2QGO0zOP/mNJfmmnDBgJ8m1/TqIFuaSNE&#10;wJTljZ2/DJen39/C9YrIZ1r1FZ+djaCMvH40NZUMZQClD3eCr018kmnqj5hOTB86Fvabfep1cRPz&#10;ReXG1i/UCNrg8ERHpIqK1spxNtBWVNz/3AJKzvRnQ80sbiZXBa3RQShmUwKKl5pNEiJ8IzpLixYJ&#10;YFuHqu2oFa/DQPOcenbcvbgwl3IamdcvxOIXAAAA//8DAFBLAwQUAAYACAAAACEAE7FvtOEAAAAJ&#10;AQAADwAAAGRycy9kb3ducmV2LnhtbEyPwU7DMAyG70i8Q2Qkblu6ru2m0nRCSGgHDlM70MQta0xT&#10;rUmqJlvL22NOcLT96/P3F7vZ9OyGo++cFbBaRsDQNk51thXwfnxdbIH5IK2SvbMo4Bs97Mr7u0Lm&#10;yk22wlsdWkYQ63MpQIcw5Jz7RqORfukGtHT7cqORgcax5WqUE8FNz+MoyriRnaUPWg74orG51Fcj&#10;ID6t36pjsq8P+3g6ZB+f1aVFLcTjw/z8BCzgHP7C8KtP6lCS09ldrfKsF7BJk5SiAharBBgFtuma&#10;FmeipxnwsuD/G5Q/AAAA//8DAFBLAQItABQABgAIAAAAIQC2gziS/gAAAOEBAAATAAAAAAAAAAAA&#10;AAAAAAAAAABbQ29udGVudF9UeXBlc10ueG1sUEsBAi0AFAAGAAgAAAAhADj9If/WAAAAlAEAAAsA&#10;AAAAAAAAAAAAAAAALwEAAF9yZWxzLy5yZWxzUEsBAi0AFAAGAAgAAAAhAIdU0hw8AgAAaQQAAA4A&#10;AAAAAAAAAAAAAAAALgIAAGRycy9lMm9Eb2MueG1sUEsBAi0AFAAGAAgAAAAhABOxb7ThAAAACQEA&#10;AA8AAAAAAAAAAAAAAAAAlgQAAGRycy9kb3ducmV2LnhtbFBLBQYAAAAABAAEAPMAAACkBQAAAAA=&#10;" fillcolor="silver" strokeweight="1.5pt">
                      <v:textbox inset="2.16pt,1.8pt,2.16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Document</w:t>
                            </w:r>
                          </w:p>
                        </w:txbxContent>
                      </v:textbox>
                    </v:shape>
                  </w:pict>
                </mc:Fallback>
              </mc:AlternateContent>
            </w:r>
            <w:r w:rsidRPr="00704B81">
              <w:rPr>
                <w:rFonts w:ascii="Calibri" w:eastAsia="Times New Roman" w:hAnsi="Calibri" w:cs="Times New Roman"/>
                <w:noProof/>
                <w:color w:val="000000"/>
              </w:rPr>
              <mc:AlternateContent>
                <mc:Choice Requires="wps">
                  <w:drawing>
                    <wp:anchor distT="0" distB="0" distL="114300" distR="114300" simplePos="0" relativeHeight="251688960" behindDoc="0" locked="0" layoutInCell="1" allowOverlap="1" wp14:anchorId="262470F7" wp14:editId="5F0E852D">
                      <wp:simplePos x="0" y="0"/>
                      <wp:positionH relativeFrom="column">
                        <wp:posOffset>933450</wp:posOffset>
                      </wp:positionH>
                      <wp:positionV relativeFrom="paragraph">
                        <wp:posOffset>29210</wp:posOffset>
                      </wp:positionV>
                      <wp:extent cx="2543175" cy="171450"/>
                      <wp:effectExtent l="0" t="0" r="28575" b="19050"/>
                      <wp:wrapNone/>
                      <wp:docPr id="18" name="Flowchart: Alternate Proces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256" cy="219456"/>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Document</w:t>
                                  </w:r>
                                </w:p>
                              </w:txbxContent>
                            </wps:txbx>
                            <wps:bodyPr vertOverflow="clip" wrap="square" lIns="27432" tIns="22860" rIns="27432" bIns="0" anchor="ctr" upright="1"/>
                          </wps:wsp>
                        </a:graphicData>
                      </a:graphic>
                      <wp14:sizeRelH relativeFrom="page">
                        <wp14:pctWidth>0</wp14:pctWidth>
                      </wp14:sizeRelH>
                      <wp14:sizeRelV relativeFrom="page">
                        <wp14:pctHeight>0</wp14:pctHeight>
                      </wp14:sizeRelV>
                    </wp:anchor>
                  </w:drawing>
                </mc:Choice>
                <mc:Fallback>
                  <w:pict>
                    <v:shape w14:anchorId="262470F7" id="Flowchart: Alternate Process 18" o:spid="_x0000_s1054" type="#_x0000_t176" style="position:absolute;margin-left:73.5pt;margin-top:2.3pt;width:200.25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8aIOQIAAGkEAAAOAAAAZHJzL2Uyb0RvYy54bWysVNuO0zAQfUfiHyy/06ShW7pR09WqSxHS&#10;wlZa+ICp4yQWjm3GbtP+PWP3sl3gCdFKlsf2XM45M5nf7XvNdhK9sqbi41HOmTTC1sq0Ff/+bfVu&#10;xpkPYGrQ1siKH6Tnd4u3b+aDK2VhO6triYyCGF8OruJdCK7MMi862YMfWScNXTYWewhkYpvVCANF&#10;73VW5Pk0GyzWDq2Q3tPpw/GSL1L8ppEiPDWNl4HpilNtIa2Y1k1cs8UcyhbBdUqcyoB/qKIHZSjp&#10;JdQDBGBbVH+E6pVA620TRsL2mW0aJWTCQGjG+W9onjtwMmEhcry70OT/X1jxdbdGpmrSjpQy0JNG&#10;K20H0QGGkt3rINFAkGx95JjRM+JscL4k12e3xojau0crfnhm7LID08p7RDt0EmqqdBzfZ68couHJ&#10;lW2GL7amjLANNtG3b7CPAYkYtk8qHS4qyX1ggg6LfDIrbqacCborxrcT2scUUJ69HfrwSdqexU3F&#10;G8JDdWG4oDmBSSlh9+jD0f/slyBZreqV0joZ2G6WGtkOqI2WefyfUvrrZ9qwgQDf5jfUaqBbmggR&#10;MGV59c5fh8vT72/hekXkM636is8uj6CMvH40NZUMZQClj3uCr008kqnrT5jOTB8VC/vNPmldXETc&#10;2PpAQtAEhydaIlVUtFaOs4GmouL+5xZQcqY/GxKz+DB5X9AYHY1iNiWgeH2zSUaEb0RnadAiAWzr&#10;ULUdSfHSDNTPSbPT7MWBubZTy7x8IRa/AAAA//8DAFBLAwQUAAYACAAAACEA5SWKF98AAAAIAQAA&#10;DwAAAGRycy9kb3ducmV2LnhtbEyPQUvDQBSE74L/YXmCN7tpmqYSsykiSA8eSlJFvG2TZzY0+zZk&#10;t0389z5P9TjMMPNNvp1tLy44+s6RguUiAoFUu6ajVsH74fXhEYQPmhrdO0IFP+hhW9ze5Dpr3EQl&#10;XqrQCi4hn2kFJoQhk9LXBq32CzcgsfftRqsDy7GVzagnLre9jKMolVZ3xAtGD/hisD5VZ6sg/ly9&#10;lYdkV+138bRPP77KU4tGqfu7+fkJRMA5XMPwh8/oUDDT0Z2p8aJnnWz4S1CQpCDYXyebNYijgtUy&#10;BVnk8v+B4hcAAP//AwBQSwECLQAUAAYACAAAACEAtoM4kv4AAADhAQAAEwAAAAAAAAAAAAAAAAAA&#10;AAAAW0NvbnRlbnRfVHlwZXNdLnhtbFBLAQItABQABgAIAAAAIQA4/SH/1gAAAJQBAAALAAAAAAAA&#10;AAAAAAAAAC8BAABfcmVscy8ucmVsc1BLAQItABQABgAIAAAAIQB3C8aIOQIAAGkEAAAOAAAAAAAA&#10;AAAAAAAAAC4CAABkcnMvZTJvRG9jLnhtbFBLAQItABQABgAIAAAAIQDlJYoX3wAAAAgBAAAPAAAA&#10;AAAAAAAAAAAAAJMEAABkcnMvZG93bnJldi54bWxQSwUGAAAAAAQABADzAAAAnwUAAAAA&#10;" fillcolor="silver" strokeweight="1.5pt">
                      <v:textbox inset="2.16pt,1.8pt,2.16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Document</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124"/>
            </w:tblGrid>
            <w:tr w:rsidR="00704B81" w:rsidRPr="00704B81">
              <w:trPr>
                <w:trHeight w:val="300"/>
                <w:tblCellSpacing w:w="0" w:type="dxa"/>
              </w:trPr>
              <w:tc>
                <w:tcPr>
                  <w:tcW w:w="11520" w:type="dxa"/>
                  <w:tcBorders>
                    <w:top w:val="single" w:sz="4" w:space="0" w:color="auto"/>
                    <w:left w:val="nil"/>
                    <w:bottom w:val="single" w:sz="4" w:space="0" w:color="auto"/>
                    <w:right w:val="single" w:sz="8" w:space="0" w:color="000000"/>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r>
      <w:tr w:rsidR="00704B81" w:rsidRPr="00704B81" w:rsidTr="00704B81">
        <w:trPr>
          <w:trHeight w:val="300"/>
        </w:trPr>
        <w:tc>
          <w:tcPr>
            <w:tcW w:w="467" w:type="pct"/>
            <w:tcBorders>
              <w:top w:val="nil"/>
              <w:left w:val="nil"/>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2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78"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02"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12"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67" w:type="pct"/>
            <w:tcBorders>
              <w:top w:val="nil"/>
              <w:left w:val="nil"/>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2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78"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02"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12"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67" w:type="pct"/>
            <w:tcBorders>
              <w:top w:val="nil"/>
              <w:left w:val="nil"/>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2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78"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02"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12"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67" w:type="pct"/>
            <w:tcBorders>
              <w:top w:val="nil"/>
              <w:left w:val="nil"/>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21"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78"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314"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02"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73"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512"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nil"/>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i/>
                <w:iCs/>
                <w:sz w:val="18"/>
                <w:szCs w:val="18"/>
              </w:rPr>
            </w:pPr>
            <w:r w:rsidRPr="00704B81">
              <w:rPr>
                <w:rFonts w:ascii="Arial" w:eastAsia="Times New Roman" w:hAnsi="Arial" w:cs="Arial"/>
                <w:i/>
                <w:iCs/>
                <w:color w:val="FF0000"/>
                <w:sz w:val="18"/>
                <w:szCs w:val="18"/>
              </w:rPr>
              <w:t>**</w:t>
            </w:r>
            <w:r w:rsidRPr="00704B81">
              <w:rPr>
                <w:rFonts w:ascii="Arial" w:eastAsia="Times New Roman" w:hAnsi="Arial" w:cs="Arial"/>
                <w:i/>
                <w:iCs/>
                <w:sz w:val="18"/>
                <w:szCs w:val="18"/>
              </w:rPr>
              <w:t>(</w:t>
            </w:r>
            <w:proofErr w:type="spellStart"/>
            <w:r w:rsidRPr="00704B81">
              <w:rPr>
                <w:rFonts w:ascii="Arial" w:eastAsia="Times New Roman" w:hAnsi="Arial" w:cs="Arial"/>
                <w:i/>
                <w:iCs/>
                <w:sz w:val="18"/>
                <w:szCs w:val="18"/>
              </w:rPr>
              <w:t>Assessee</w:t>
            </w:r>
            <w:proofErr w:type="spellEnd"/>
            <w:r w:rsidRPr="00704B81">
              <w:rPr>
                <w:rFonts w:ascii="Arial" w:eastAsia="Times New Roman" w:hAnsi="Arial" w:cs="Arial"/>
                <w:i/>
                <w:iCs/>
                <w:sz w:val="18"/>
                <w:szCs w:val="18"/>
              </w:rPr>
              <w:t xml:space="preserve"> liable to pay Service Tax on quarterly basis may furnish details quarter wise i.e. Apr-Jun, Jul-Sep, Oct-Dec, Jan-Mar)</w:t>
            </w:r>
          </w:p>
        </w:tc>
      </w:tr>
      <w:tr w:rsidR="00704B81" w:rsidRPr="00704B81" w:rsidTr="00704B81">
        <w:trPr>
          <w:trHeight w:val="300"/>
        </w:trPr>
        <w:tc>
          <w:tcPr>
            <w:tcW w:w="5000" w:type="pct"/>
            <w:gridSpan w:val="12"/>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r w:rsidRPr="00704B81">
              <w:rPr>
                <w:rFonts w:ascii="Calibri" w:eastAsia="Times New Roman" w:hAnsi="Calibri" w:cs="Times New Roman"/>
                <w:noProof/>
                <w:color w:val="000000"/>
              </w:rPr>
              <mc:AlternateContent>
                <mc:Choice Requires="wps">
                  <w:drawing>
                    <wp:anchor distT="0" distB="0" distL="114300" distR="114300" simplePos="0" relativeHeight="251692032" behindDoc="0" locked="0" layoutInCell="1" allowOverlap="1" wp14:anchorId="10C6651D" wp14:editId="2621CBB3">
                      <wp:simplePos x="0" y="0"/>
                      <wp:positionH relativeFrom="column">
                        <wp:posOffset>4941570</wp:posOffset>
                      </wp:positionH>
                      <wp:positionV relativeFrom="paragraph">
                        <wp:posOffset>71755</wp:posOffset>
                      </wp:positionV>
                      <wp:extent cx="904875" cy="333375"/>
                      <wp:effectExtent l="0" t="19050" r="47625" b="47625"/>
                      <wp:wrapNone/>
                      <wp:docPr id="17" name="Right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333375"/>
                              </a:xfrm>
                              <a:prstGeom prst="rightArrow">
                                <a:avLst>
                                  <a:gd name="adj1" fmla="val 50000"/>
                                  <a:gd name="adj2" fmla="val 47368"/>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Next</w:t>
                                  </w:r>
                                </w:p>
                              </w:txbxContent>
                            </wps:txbx>
                            <wps:bodyPr vertOverflow="clip" wrap="square" lIns="27432" tIns="22860" rIns="27432" bIns="0" anchor="t" upright="1">
                              <a:noAutofit/>
                            </wps:bodyPr>
                          </wps:wsp>
                        </a:graphicData>
                      </a:graphic>
                      <wp14:sizeRelH relativeFrom="page">
                        <wp14:pctWidth>0</wp14:pctWidth>
                      </wp14:sizeRelH>
                      <wp14:sizeRelV relativeFrom="page">
                        <wp14:pctHeight>0</wp14:pctHeight>
                      </wp14:sizeRelV>
                    </wp:anchor>
                  </w:drawing>
                </mc:Choice>
                <mc:Fallback>
                  <w:pict>
                    <v:shape w14:anchorId="10C6651D" id="Right Arrow 17" o:spid="_x0000_s1055" type="#_x0000_t13" style="position:absolute;margin-left:389.1pt;margin-top:5.65pt;width:71.2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0YPWQIAALEEAAAOAAAAZHJzL2Uyb0RvYy54bWysVNuO0zAQfUfiHyy/06T3Nmq6WnVZhLSw&#10;KxY+wLGdxOAbttu0f8/YTUsKb4hUsjz28cyZOTPd3B2VRAfuvDC6xONRjhHX1DChmxJ/+/r4boWR&#10;D0QzIo3mJT5xj++2b99sOlvwiWmNZNwhcKJ90dkStyHYIss8bbkifmQs13BZG6dIANM1GXOkA+9K&#10;ZpM8X2Sdccw6Q7n3cPpwvsTb5L+uOQ3Pde15QLLEwC2k1aW1imu23ZCiccS2gvY0yD+wUERoCHp1&#10;9UACQXsn/nKlBHXGmzqMqFGZqWtBecoBshnnf2Tz2hLLUy5QHG+vZfL/zy39fHhxSDDQbomRJgo0&#10;+iKaNqB750yH4BRK1FlfAPLVvriYpLdPhv7wSJtdS3TDE7TlhAGxccRnNw+i4eEpqrpPhkEAsg8m&#10;VetYOxUdQh3QMYlyuorCjwFROFzns9VyjhGFqyl8sI8RSHF5bJ0PH7hRKG5K7CL7xCiFIIcnH5Iy&#10;rE+PsO9jjGolQegDkWiew9c3wgAzGWJmy+li1cftPQKDS+RUEyMFexRSJsM11U46BO5LvMvjr3/s&#10;hzCpUQcVW+dzaE0iG5ggGlyifYPzQ3eR7ZkvMLiBKRFglqRQJV5dQaSIwrzXLHV6IEKe9/BY6siV&#10;pymBIl10i1KdJQ/H6ph6Y7KO9KOOlWEnUBImPjzDUksDGVApLEYdTFGJ/c89cRwj+VFDN0yWsykU&#10;MpyNyWoBibrhTZWMmL6mrYHBDBjtbdIw9lIkqM099EstrgTPHPoug7lI3dDPcBy8oZ1Qv/9ptr8A&#10;AAD//wMAUEsDBBQABgAIAAAAIQC3z9Zy4QAAAAkBAAAPAAAAZHJzL2Rvd25yZXYueG1sTI/BTsMw&#10;EETvSPyDtUhcELWbiiaEOBWqFBVxAdJSrm68JBH2OordNvw95gTH1TzNvC1WkzXshKPvHUmYzwQw&#10;pMbpnloJu211mwHzQZFWxhFK+EYPq/LyolC5dmd6w1MdWhZLyOdKQhfCkHPumw6t8jM3IMXs041W&#10;hXiOLdejOsdya3gixJJb1VNc6NSA6w6br/poJVS2enr5GNbdu9nYenP3vL8Rr3spr6+mxwdgAafw&#10;B8OvflSHMjod3JG0Z0ZCmmZJRGMwXwCLwH0iUmAHCctFBrws+P8Pyh8AAAD//wMAUEsBAi0AFAAG&#10;AAgAAAAhALaDOJL+AAAA4QEAABMAAAAAAAAAAAAAAAAAAAAAAFtDb250ZW50X1R5cGVzXS54bWxQ&#10;SwECLQAUAAYACAAAACEAOP0h/9YAAACUAQAACwAAAAAAAAAAAAAAAAAvAQAAX3JlbHMvLnJlbHNQ&#10;SwECLQAUAAYACAAAACEAIx9GD1kCAACxBAAADgAAAAAAAAAAAAAAAAAuAgAAZHJzL2Uyb0RvYy54&#10;bWxQSwECLQAUAAYACAAAACEAt8/WcuEAAAAJAQAADwAAAAAAAAAAAAAAAACzBAAAZHJzL2Rvd25y&#10;ZXYueG1sUEsFBgAAAAAEAAQA8wAAAMEFAAAAAA==&#10;" adj="17831" fillcolor="silver" strokeweight="1.5pt">
                      <v:textbox inset="2.16pt,1.8pt,2.16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Next</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134"/>
            </w:tblGrid>
            <w:tr w:rsidR="00704B81" w:rsidRPr="00704B81">
              <w:trPr>
                <w:trHeight w:val="300"/>
                <w:tblCellSpacing w:w="0" w:type="dxa"/>
              </w:trPr>
              <w:tc>
                <w:tcPr>
                  <w:tcW w:w="11520" w:type="dxa"/>
                  <w:tcBorders>
                    <w:top w:val="single" w:sz="4" w:space="0" w:color="auto"/>
                    <w:left w:val="nil"/>
                    <w:bottom w:val="single" w:sz="4" w:space="0" w:color="auto"/>
                    <w:right w:val="nil"/>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Calibri" w:eastAsia="Times New Roman" w:hAnsi="Calibri" w:cs="Times New Roman"/>
                      <w:noProof/>
                      <w:color w:val="000000"/>
                    </w:rPr>
                    <mc:AlternateContent>
                      <mc:Choice Requires="wps">
                        <w:drawing>
                          <wp:anchor distT="0" distB="0" distL="114300" distR="114300" simplePos="0" relativeHeight="251693056" behindDoc="0" locked="0" layoutInCell="1" allowOverlap="1" wp14:anchorId="72EDD85B" wp14:editId="29922155">
                            <wp:simplePos x="0" y="0"/>
                            <wp:positionH relativeFrom="column">
                              <wp:posOffset>407670</wp:posOffset>
                            </wp:positionH>
                            <wp:positionV relativeFrom="paragraph">
                              <wp:posOffset>-27305</wp:posOffset>
                            </wp:positionV>
                            <wp:extent cx="1135380" cy="323850"/>
                            <wp:effectExtent l="19050" t="19050" r="26670" b="38100"/>
                            <wp:wrapNone/>
                            <wp:docPr id="8" name="Lef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323850"/>
                                    </a:xfrm>
                                    <a:prstGeom prst="leftArrow">
                                      <a:avLst>
                                        <a:gd name="adj1" fmla="val 50000"/>
                                        <a:gd name="adj2" fmla="val 49390"/>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Previous</w:t>
                                        </w:r>
                                      </w:p>
                                    </w:txbxContent>
                                  </wps:txbx>
                                  <wps:bodyPr vertOverflow="clip" wrap="square" lIns="27432" tIns="22860" rIns="27432" bIns="0" anchor="t" upright="1">
                                    <a:noAutofit/>
                                  </wps:bodyPr>
                                </wps:wsp>
                              </a:graphicData>
                            </a:graphic>
                            <wp14:sizeRelH relativeFrom="page">
                              <wp14:pctWidth>0</wp14:pctWidth>
                            </wp14:sizeRelH>
                            <wp14:sizeRelV relativeFrom="page">
                              <wp14:pctHeight>0</wp14:pctHeight>
                            </wp14:sizeRelV>
                          </wp:anchor>
                        </w:drawing>
                      </mc:Choice>
                      <mc:Fallback>
                        <w:pict>
                          <v:shape w14:anchorId="72EDD85B" id="Left Arrow 8" o:spid="_x0000_s1056" type="#_x0000_t66" style="position:absolute;left:0;text-align:left;margin-left:32.1pt;margin-top:-2.15pt;width:89.4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OhUVgIAAK4EAAAOAAAAZHJzL2Uyb0RvYy54bWysVNuO0zAQfUfiHyy/0yTNdmmjpqtVl0VI&#10;hV1p4QMcXxKDb9hu0/17xu6FFt4QrWRl4vHxmXNmsrzba4V23AdpTYurSYkRN9QyafoWf/v6+G6O&#10;UYjEMKKs4S1+5QHfrd6+WY6u4VM7WMW4RwBiQjO6Fg8xuqYoAh24JmFiHTewKazXJELo+4J5MgK6&#10;VsW0LG+L0XrmvKU8BHj7cNjEq4wvBKfxSYjAI1ItBm4xrz6vXVqL1ZI0vSdukPRIg/wDC02kgUvP&#10;UA8kErT18i8oLam3wYo4oVYXVghJea4BqqnKP6p5GYjjuRYQJ7izTOH/wdIvu2ePJGsxGGWIBos2&#10;XER0770d0TzpM7rQQNqLe/apwuA2lv4IyNj1QEzPc+bACQNWVcovrg6kIMBR1I2fLQN4so02S7UX&#10;XidAEAHtsyOvZ0f4PiIKL6uqntVzMI7CXj2t57NsWUGa02nnQ/zIrUbpocUKyGdG+Qqy24SYbWHH&#10;4gj7XmEktAKXd0ShWQm/Yxdc5Ewvc24W9eJ07RERCJwuzppYJdmjVCoHvu/WyiOAb/G6TP8sC0h3&#10;maYMGqHARQklIaJ6GB8afaZ9lRcu4RLbA19gcJWmZYRBUlKDk+ck0iRjPhiW2zwSqQ7PcFiZxJXn&#10;EQGRTr4lqw6Wx323z41RZ/rJx86yV3ASxj0+wSKUhQqokg6jEUaoxeHnlniOkfpkoBum729qEDIe&#10;gun8Fgr1lztdDlL5hg4WpjJitHVe9gM4WWUpjL2HfhHyTPDA4dhlMBTwdDV1l3HO+v2ZWf0CAAD/&#10;/wMAUEsDBBQABgAIAAAAIQAkEMiP3wAAAAgBAAAPAAAAZHJzL2Rvd25yZXYueG1sTI/BTsMwEETv&#10;SPyDtUjcWpskSiFkU1VUXAAJ0SK4uvE2iYjXUeym4e8xJziOZjTzplzPthcTjb5zjHCzVCCIa2c6&#10;bhDe94+LWxA+aDa6d0wI3+RhXV1elLow7sxvNO1CI2IJ+0IjtCEMhZS+bslqv3QDcfSObrQ6RDk2&#10;0oz6HMttLxOlcml1x3Gh1QM9tFR/7U4WgeaX7VbN+6fV8+tnutFqSj/ujojXV/PmHkSgOfyF4Rc/&#10;okMVmQ7uxMaLHiHPkphEWGQpiOgnWRq/HRCyfAWyKuX/A9UPAAAA//8DAFBLAQItABQABgAIAAAA&#10;IQC2gziS/gAAAOEBAAATAAAAAAAAAAAAAAAAAAAAAABbQ29udGVudF9UeXBlc10ueG1sUEsBAi0A&#10;FAAGAAgAAAAhADj9If/WAAAAlAEAAAsAAAAAAAAAAAAAAAAALwEAAF9yZWxzLy5yZWxzUEsBAi0A&#10;FAAGAAgAAAAhAAU86FRWAgAArgQAAA4AAAAAAAAAAAAAAAAALgIAAGRycy9lMm9Eb2MueG1sUEsB&#10;Ai0AFAAGAAgAAAAhACQQyI/fAAAACAEAAA8AAAAAAAAAAAAAAAAAsAQAAGRycy9kb3ducmV2Lnht&#10;bFBLBQYAAAAABAAEAPMAAAC8BQAAAAA=&#10;" adj="3043" fillcolor="silver" strokeweight="1.5pt">
                            <v:textbox inset="2.16pt,1.8pt,2.16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Previous</w:t>
                                  </w:r>
                                </w:p>
                              </w:txbxContent>
                            </v:textbox>
                          </v:shape>
                        </w:pict>
                      </mc:Fallback>
                    </mc:AlternateContent>
                  </w:r>
                  <w:r w:rsidRPr="00704B81">
                    <w:rPr>
                      <w:rFonts w:ascii="Arial" w:eastAsia="Times New Roman" w:hAnsi="Arial" w:cs="Arial"/>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r>
      <w:tr w:rsidR="00704B81" w:rsidRPr="00704B81" w:rsidTr="00704B81">
        <w:trPr>
          <w:trHeight w:val="300"/>
        </w:trPr>
        <w:tc>
          <w:tcPr>
            <w:tcW w:w="5000" w:type="pct"/>
            <w:gridSpan w:val="12"/>
            <w:tcBorders>
              <w:top w:val="nil"/>
              <w:left w:val="nil"/>
              <w:bottom w:val="nil"/>
              <w:right w:val="single" w:sz="8" w:space="0" w:color="000000"/>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r w:rsidRPr="00704B81">
              <w:rPr>
                <w:rFonts w:ascii="Calibri" w:eastAsia="Times New Roman" w:hAnsi="Calibri" w:cs="Times New Roman"/>
                <w:noProof/>
                <w:color w:val="000000"/>
              </w:rPr>
              <mc:AlternateContent>
                <mc:Choice Requires="wps">
                  <w:drawing>
                    <wp:anchor distT="0" distB="0" distL="114300" distR="114300" simplePos="0" relativeHeight="251686912" behindDoc="0" locked="0" layoutInCell="1" allowOverlap="1">
                      <wp:simplePos x="0" y="0"/>
                      <wp:positionH relativeFrom="column">
                        <wp:posOffset>2512695</wp:posOffset>
                      </wp:positionH>
                      <wp:positionV relativeFrom="paragraph">
                        <wp:posOffset>167005</wp:posOffset>
                      </wp:positionV>
                      <wp:extent cx="2047875" cy="209550"/>
                      <wp:effectExtent l="0" t="0" r="28575" b="19050"/>
                      <wp:wrapNone/>
                      <wp:docPr id="6" name="Flowchart: Alternate Proces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09550"/>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Validate This Sheet</w:t>
                                  </w:r>
                                </w:p>
                              </w:txbxContent>
                            </wps:txbx>
                            <wps:bodyPr vertOverflow="clip" wrap="square" lIns="27432" tIns="22860" rIns="27432" bIns="0" anchor="ctr"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6" o:spid="_x0000_s1057" type="#_x0000_t176" style="position:absolute;margin-left:197.85pt;margin-top:13.15pt;width:161.25pt;height:1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XVaRgIAAIEEAAAOAAAAZHJzL2Uyb0RvYy54bWysVF9v2jAQf5+072D5fSSkhdKIUCE6pknd&#10;itTtAxyOk1hzbO9sCP32OxtK6banaSBZuZx9/v25y/zu0Gu2l+iVNRUfj3LOpBG2Vqat+Pdv6w8z&#10;znwAU4O2Rlb8WXp+t3j/bj64Uha2s7qWyKiI8eXgKt6F4Mos86KTPfiRddJQsrHYQ6AQ26xGGKh6&#10;r7Miz6fZYLF2aIX0nt7eH5N8keo3jRThsWm8DExXnLCFtGJat3HNFnMoWwTXKXGCAf+Aogdl6NJz&#10;qXsIwHao/ijVK4HW2yaMhO0z2zRKyMSB2Izz39g8deBk4kLieHeWyf+/suLrfoNM1RWfcmagJ4vW&#10;2g6iAwwlW+og0UCQbHOUmE2jYoPzJR18chuMnL17sOKHZ8auOjCtXCLaoZNQE85x3J+9ORADT0fZ&#10;dvhia7oQdsEm8Q4N9rEgycIOyaPns0fyEJigl0V+fTO7mXAmKFfkt5NJMjGD8uW0Qx8+Sduz+FDx&#10;hugQLgxnMicu6UrYP/gQIUL5ci5RslrVa6V1CrDdrjSyPVATrfL4T6yI+eU2bdhAhG9zQsRAtzQP&#10;ImC65c0+f1kuT7+/lesVac+06is+O2+CMur60dSpbwMofXwm+NpErDL1/InTi9JHx8Jhe0hOXyVT&#10;YnJr62cyguY3PNISpSLQWjnOBpqJivufO0DJmf5syMzi5vqqoCE6BsVsSkTxMrNNQaRvRGdpzKIA&#10;bOdQtR1ZMU5iGLskwxuVZH9FcWoT6vPkxmkm4yBdxmnX65dj8QsAAP//AwBQSwMEFAAGAAgAAAAh&#10;AJCOCa7hAAAACQEAAA8AAABkcnMvZG93bnJldi54bWxMj7FOwzAQQHck/sE6JDbqNKFpm8apEBLq&#10;wFAlBaFubnzEUWM7it0m/D3HVMbTPb17l28n07ErDr51VsB8FgFDWzvV2kbAx+HtaQXMB2mV7JxF&#10;AT/oYVvc3+UyU260JV6r0DCSWJ9JATqEPuPc1xqN9DPXo6XdtxuMDDQODVeDHEluOh5HUcqNbC1d&#10;0LLHV431uboYAfFX8l4ennfVfheP+/TzWJ4b1EI8PkwvG2ABp3CD4S+f0qGgppO7WOVZJyBZL5aE&#10;kixNgBGwnK9iYCcBi3UCvMj5/w+KXwAAAP//AwBQSwECLQAUAAYACAAAACEAtoM4kv4AAADhAQAA&#10;EwAAAAAAAAAAAAAAAAAAAAAAW0NvbnRlbnRfVHlwZXNdLnhtbFBLAQItABQABgAIAAAAIQA4/SH/&#10;1gAAAJQBAAALAAAAAAAAAAAAAAAAAC8BAABfcmVscy8ucmVsc1BLAQItABQABgAIAAAAIQCWZXVa&#10;RgIAAIEEAAAOAAAAAAAAAAAAAAAAAC4CAABkcnMvZTJvRG9jLnhtbFBLAQItABQABgAIAAAAIQCQ&#10;jgmu4QAAAAkBAAAPAAAAAAAAAAAAAAAAAKAEAABkcnMvZG93bnJldi54bWxQSwUGAAAAAAQABADz&#10;AAAArgUAAAAA&#10;" fillcolor="silver" strokeweight="1.5pt">
                      <v:textbox inset="2.16pt,1.8pt,2.16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Validate This Sheet</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124"/>
            </w:tblGrid>
            <w:tr w:rsidR="00704B81" w:rsidRPr="00704B81">
              <w:trPr>
                <w:trHeight w:val="300"/>
                <w:tblCellSpacing w:w="0" w:type="dxa"/>
              </w:trPr>
              <w:tc>
                <w:tcPr>
                  <w:tcW w:w="11520" w:type="dxa"/>
                  <w:tcBorders>
                    <w:top w:val="single" w:sz="4" w:space="0" w:color="auto"/>
                    <w:left w:val="nil"/>
                    <w:bottom w:val="single" w:sz="4" w:space="0" w:color="auto"/>
                    <w:right w:val="single" w:sz="8" w:space="0" w:color="000000"/>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lastRenderedPageBreak/>
                    <w:t> </w:t>
                  </w:r>
                </w:p>
              </w:tc>
            </w:tr>
          </w:tbl>
          <w:p w:rsidR="00704B81" w:rsidRPr="00704B81" w:rsidRDefault="00704B81" w:rsidP="00704B81">
            <w:pPr>
              <w:spacing w:after="0" w:line="240" w:lineRule="auto"/>
              <w:rPr>
                <w:rFonts w:ascii="Calibri" w:eastAsia="Times New Roman" w:hAnsi="Calibri" w:cs="Times New Roman"/>
                <w:color w:val="000000"/>
              </w:rPr>
            </w:pPr>
          </w:p>
        </w:tc>
      </w:tr>
      <w:tr w:rsidR="00704B81" w:rsidRPr="00704B81" w:rsidTr="00704B81">
        <w:trPr>
          <w:trHeight w:val="315"/>
        </w:trPr>
        <w:tc>
          <w:tcPr>
            <w:tcW w:w="5000" w:type="pct"/>
            <w:gridSpan w:val="12"/>
            <w:tcBorders>
              <w:top w:val="single" w:sz="4" w:space="0" w:color="auto"/>
              <w:left w:val="single" w:sz="8" w:space="0" w:color="auto"/>
              <w:bottom w:val="single" w:sz="8" w:space="0" w:color="auto"/>
              <w:right w:val="single" w:sz="8" w:space="0" w:color="000000"/>
            </w:tcBorders>
            <w:shd w:val="clear" w:color="000000"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lastRenderedPageBreak/>
              <w:t>© Copyright Information 2013</w:t>
            </w:r>
          </w:p>
        </w:tc>
      </w:tr>
    </w:tbl>
    <w:p w:rsidR="00704B81" w:rsidRDefault="00704B81"/>
    <w:p w:rsidR="00704B81" w:rsidRDefault="00704B81"/>
    <w:tbl>
      <w:tblPr>
        <w:tblW w:w="5000" w:type="pct"/>
        <w:tblLook w:val="04A0" w:firstRow="1" w:lastRow="0" w:firstColumn="1" w:lastColumn="0" w:noHBand="0" w:noVBand="1"/>
      </w:tblPr>
      <w:tblGrid>
        <w:gridCol w:w="838"/>
        <w:gridCol w:w="820"/>
        <w:gridCol w:w="825"/>
        <w:gridCol w:w="820"/>
        <w:gridCol w:w="820"/>
        <w:gridCol w:w="746"/>
        <w:gridCol w:w="746"/>
        <w:gridCol w:w="746"/>
        <w:gridCol w:w="746"/>
        <w:gridCol w:w="746"/>
        <w:gridCol w:w="746"/>
        <w:gridCol w:w="741"/>
      </w:tblGrid>
      <w:tr w:rsidR="00704B81" w:rsidRPr="00704B81" w:rsidTr="00704B81">
        <w:trPr>
          <w:trHeight w:val="825"/>
        </w:trPr>
        <w:tc>
          <w:tcPr>
            <w:tcW w:w="5000" w:type="pct"/>
            <w:gridSpan w:val="12"/>
            <w:tcBorders>
              <w:top w:val="single" w:sz="8" w:space="0" w:color="auto"/>
              <w:left w:val="single" w:sz="8" w:space="0" w:color="auto"/>
              <w:bottom w:val="nil"/>
              <w:right w:val="single" w:sz="8" w:space="0" w:color="000000"/>
            </w:tcBorders>
            <w:shd w:val="clear" w:color="000000" w:fill="auto"/>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 xml:space="preserve">PART-I     DETAILS OF AMOUNT OF SERVICE TAX PAYABLE BUT NOT PAID AS ON THE DUE DATE OF PAYMENT PERIOD (MONTH / QUARTER) FOR WHICH RETURN IS FILED </w:t>
            </w:r>
          </w:p>
        </w:tc>
      </w:tr>
      <w:tr w:rsidR="00704B81" w:rsidRPr="00704B81" w:rsidTr="00704B81">
        <w:trPr>
          <w:trHeight w:val="420"/>
        </w:trPr>
        <w:tc>
          <w:tcPr>
            <w:tcW w:w="409" w:type="pct"/>
            <w:tcBorders>
              <w:top w:val="nil"/>
              <w:left w:val="nil"/>
              <w:bottom w:val="single" w:sz="4" w:space="0" w:color="auto"/>
              <w:right w:val="single" w:sz="4" w:space="0" w:color="auto"/>
            </w:tcBorders>
            <w:shd w:val="clear" w:color="000000" w:fill="auto"/>
            <w:vAlign w:val="center"/>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I1</w:t>
            </w:r>
          </w:p>
        </w:tc>
        <w:tc>
          <w:tcPr>
            <w:tcW w:w="4591" w:type="pct"/>
            <w:gridSpan w:val="11"/>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Total Tax Payable</w:t>
            </w:r>
          </w:p>
        </w:tc>
      </w:tr>
      <w:tr w:rsidR="00704B81" w:rsidRPr="00704B81" w:rsidTr="00704B81">
        <w:trPr>
          <w:trHeight w:val="300"/>
        </w:trPr>
        <w:tc>
          <w:tcPr>
            <w:tcW w:w="409" w:type="pct"/>
            <w:tcBorders>
              <w:top w:val="nil"/>
              <w:left w:val="single" w:sz="8" w:space="0" w:color="auto"/>
              <w:bottom w:val="nil"/>
              <w:right w:val="single" w:sz="4" w:space="0" w:color="auto"/>
            </w:tcBorders>
            <w:shd w:val="clear" w:color="000000" w:fill="auto"/>
            <w:vAlign w:val="center"/>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I1.1</w:t>
            </w:r>
          </w:p>
        </w:tc>
        <w:tc>
          <w:tcPr>
            <w:tcW w:w="867" w:type="pct"/>
            <w:gridSpan w:val="2"/>
            <w:tcBorders>
              <w:top w:val="single" w:sz="4" w:space="0" w:color="auto"/>
              <w:left w:val="nil"/>
              <w:bottom w:val="nil"/>
              <w:right w:val="single" w:sz="4" w:space="0" w:color="000000"/>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b/>
                <w:bCs/>
                <w:sz w:val="16"/>
                <w:szCs w:val="16"/>
                <w:u w:val="single"/>
              </w:rPr>
            </w:pPr>
            <w:r w:rsidRPr="00704B81">
              <w:rPr>
                <w:rFonts w:ascii="Arial" w:eastAsia="Times New Roman" w:hAnsi="Arial" w:cs="Arial"/>
                <w:b/>
                <w:bCs/>
                <w:sz w:val="16"/>
                <w:szCs w:val="16"/>
                <w:u w:val="single"/>
              </w:rPr>
              <w:t>Total Tax Payable</w:t>
            </w:r>
          </w:p>
        </w:tc>
        <w:tc>
          <w:tcPr>
            <w:tcW w:w="863" w:type="pct"/>
            <w:gridSpan w:val="2"/>
            <w:tcBorders>
              <w:top w:val="single" w:sz="4" w:space="0" w:color="auto"/>
              <w:left w:val="nil"/>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u w:val="single"/>
              </w:rPr>
            </w:pPr>
            <w:r w:rsidRPr="00704B81">
              <w:rPr>
                <w:rFonts w:ascii="Arial" w:eastAsia="Times New Roman" w:hAnsi="Arial" w:cs="Arial"/>
                <w:b/>
                <w:bCs/>
                <w:sz w:val="16"/>
                <w:szCs w:val="16"/>
                <w:u w:val="single"/>
              </w:rPr>
              <w:t>July</w:t>
            </w:r>
          </w:p>
        </w:tc>
        <w:tc>
          <w:tcPr>
            <w:tcW w:w="409" w:type="pct"/>
            <w:tcBorders>
              <w:top w:val="nil"/>
              <w:left w:val="single" w:sz="4" w:space="0" w:color="auto"/>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u w:val="single"/>
              </w:rPr>
            </w:pPr>
            <w:r w:rsidRPr="00704B81">
              <w:rPr>
                <w:rFonts w:ascii="Arial" w:eastAsia="Times New Roman" w:hAnsi="Arial" w:cs="Arial"/>
                <w:b/>
                <w:bCs/>
                <w:sz w:val="16"/>
                <w:szCs w:val="16"/>
                <w:u w:val="single"/>
              </w:rPr>
              <w:t>Aug</w:t>
            </w:r>
          </w:p>
        </w:tc>
        <w:tc>
          <w:tcPr>
            <w:tcW w:w="409" w:type="pct"/>
            <w:tcBorders>
              <w:top w:val="nil"/>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u w:val="single"/>
              </w:rPr>
            </w:pPr>
            <w:r w:rsidRPr="00704B81">
              <w:rPr>
                <w:rFonts w:ascii="Arial" w:eastAsia="Times New Roman" w:hAnsi="Arial" w:cs="Arial"/>
                <w:b/>
                <w:bCs/>
                <w:sz w:val="16"/>
                <w:szCs w:val="16"/>
                <w:u w:val="single"/>
              </w:rPr>
              <w:t>Sep</w:t>
            </w:r>
          </w:p>
        </w:tc>
        <w:tc>
          <w:tcPr>
            <w:tcW w:w="409" w:type="pct"/>
            <w:tcBorders>
              <w:top w:val="nil"/>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Total</w:t>
            </w:r>
          </w:p>
        </w:tc>
        <w:tc>
          <w:tcPr>
            <w:tcW w:w="409"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20"/>
                <w:szCs w:val="20"/>
                <w:u w:val="single"/>
              </w:rPr>
            </w:pPr>
            <w:r w:rsidRPr="00704B81">
              <w:rPr>
                <w:rFonts w:ascii="Arial" w:eastAsia="Times New Roman" w:hAnsi="Arial" w:cs="Arial"/>
                <w:sz w:val="20"/>
                <w:szCs w:val="20"/>
                <w:u w:val="single"/>
              </w:rPr>
              <w:t> </w:t>
            </w:r>
          </w:p>
        </w:tc>
        <w:tc>
          <w:tcPr>
            <w:tcW w:w="409"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20"/>
                <w:szCs w:val="20"/>
                <w:u w:val="single"/>
              </w:rPr>
            </w:pPr>
            <w:r w:rsidRPr="00704B81">
              <w:rPr>
                <w:rFonts w:ascii="Arial" w:eastAsia="Times New Roman" w:hAnsi="Arial" w:cs="Arial"/>
                <w:sz w:val="20"/>
                <w:szCs w:val="20"/>
                <w:u w:val="single"/>
              </w:rPr>
              <w:t> </w:t>
            </w:r>
          </w:p>
        </w:tc>
        <w:tc>
          <w:tcPr>
            <w:tcW w:w="409"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20"/>
                <w:szCs w:val="20"/>
                <w:u w:val="single"/>
              </w:rPr>
            </w:pPr>
            <w:r w:rsidRPr="00704B81">
              <w:rPr>
                <w:rFonts w:ascii="Arial" w:eastAsia="Times New Roman" w:hAnsi="Arial" w:cs="Arial"/>
                <w:sz w:val="20"/>
                <w:szCs w:val="20"/>
                <w:u w:val="single"/>
              </w:rPr>
              <w:t> </w:t>
            </w:r>
          </w:p>
        </w:tc>
        <w:tc>
          <w:tcPr>
            <w:tcW w:w="409"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20"/>
                <w:szCs w:val="20"/>
                <w:u w:val="single"/>
              </w:rPr>
            </w:pPr>
            <w:r w:rsidRPr="00704B81">
              <w:rPr>
                <w:rFonts w:ascii="Arial" w:eastAsia="Times New Roman" w:hAnsi="Arial" w:cs="Arial"/>
                <w:sz w:val="20"/>
                <w:szCs w:val="20"/>
                <w:u w:val="single"/>
              </w:rPr>
              <w:t> </w:t>
            </w:r>
          </w:p>
        </w:tc>
      </w:tr>
      <w:tr w:rsidR="00704B81" w:rsidRPr="00704B81" w:rsidTr="00704B81">
        <w:trPr>
          <w:trHeight w:val="570"/>
        </w:trPr>
        <w:tc>
          <w:tcPr>
            <w:tcW w:w="5000" w:type="pct"/>
            <w:gridSpan w:val="12"/>
            <w:tcBorders>
              <w:top w:val="nil"/>
              <w:left w:val="nil"/>
              <w:bottom w:val="single" w:sz="8" w:space="0" w:color="auto"/>
              <w:right w:val="nil"/>
            </w:tcBorders>
            <w:shd w:val="clear" w:color="000000" w:fill="auto"/>
            <w:vAlign w:val="center"/>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 xml:space="preserve">Service Tax, Education </w:t>
            </w:r>
            <w:proofErr w:type="spellStart"/>
            <w:r w:rsidRPr="00704B81">
              <w:rPr>
                <w:rFonts w:ascii="Arial" w:eastAsia="Times New Roman" w:hAnsi="Arial" w:cs="Arial"/>
                <w:b/>
                <w:bCs/>
                <w:sz w:val="16"/>
                <w:szCs w:val="16"/>
              </w:rPr>
              <w:t>Cess</w:t>
            </w:r>
            <w:proofErr w:type="spellEnd"/>
            <w:r w:rsidRPr="00704B81">
              <w:rPr>
                <w:rFonts w:ascii="Arial" w:eastAsia="Times New Roman" w:hAnsi="Arial" w:cs="Arial"/>
                <w:b/>
                <w:bCs/>
                <w:sz w:val="16"/>
                <w:szCs w:val="16"/>
              </w:rPr>
              <w:t xml:space="preserve">, Secondary &amp; Higher Education </w:t>
            </w:r>
            <w:proofErr w:type="spellStart"/>
            <w:r w:rsidRPr="00704B81">
              <w:rPr>
                <w:rFonts w:ascii="Arial" w:eastAsia="Times New Roman" w:hAnsi="Arial" w:cs="Arial"/>
                <w:b/>
                <w:bCs/>
                <w:sz w:val="16"/>
                <w:szCs w:val="16"/>
              </w:rPr>
              <w:t>Cess</w:t>
            </w:r>
            <w:proofErr w:type="spellEnd"/>
            <w:r w:rsidRPr="00704B81">
              <w:rPr>
                <w:rFonts w:ascii="Arial" w:eastAsia="Times New Roman" w:hAnsi="Arial" w:cs="Arial"/>
                <w:b/>
                <w:bCs/>
                <w:sz w:val="16"/>
                <w:szCs w:val="16"/>
              </w:rPr>
              <w:t xml:space="preserve"> and other amounts paid </w:t>
            </w:r>
            <w:r w:rsidRPr="00704B81">
              <w:rPr>
                <w:rFonts w:ascii="Arial" w:eastAsia="Times New Roman" w:hAnsi="Arial" w:cs="Arial"/>
                <w:b/>
                <w:bCs/>
                <w:sz w:val="16"/>
                <w:szCs w:val="16"/>
              </w:rPr>
              <w:br/>
              <w:t>(To be filled by a person liable to pay Service Tax and not to be filled by an Input Service Distributor)</w:t>
            </w:r>
          </w:p>
        </w:tc>
      </w:tr>
      <w:tr w:rsidR="00704B81" w:rsidRPr="00704B81" w:rsidTr="00704B81">
        <w:trPr>
          <w:trHeight w:val="300"/>
        </w:trPr>
        <w:tc>
          <w:tcPr>
            <w:tcW w:w="409" w:type="pct"/>
            <w:tcBorders>
              <w:top w:val="single" w:sz="4" w:space="0" w:color="auto"/>
              <w:left w:val="nil"/>
              <w:bottom w:val="nil"/>
              <w:right w:val="nil"/>
            </w:tcBorders>
            <w:shd w:val="clear" w:color="000000" w:fill="C0C0C0"/>
            <w:noWrap/>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proofErr w:type="spellStart"/>
            <w:r w:rsidRPr="00704B81">
              <w:rPr>
                <w:rFonts w:ascii="Arial" w:eastAsia="Times New Roman" w:hAnsi="Arial" w:cs="Arial"/>
                <w:b/>
                <w:bCs/>
                <w:sz w:val="16"/>
                <w:szCs w:val="16"/>
              </w:rPr>
              <w:t>S.No</w:t>
            </w:r>
            <w:proofErr w:type="spellEnd"/>
            <w:r w:rsidRPr="00704B81">
              <w:rPr>
                <w:rFonts w:ascii="Arial" w:eastAsia="Times New Roman" w:hAnsi="Arial" w:cs="Arial"/>
                <w:b/>
                <w:bCs/>
                <w:sz w:val="16"/>
                <w:szCs w:val="16"/>
              </w:rPr>
              <w:t>.</w:t>
            </w:r>
          </w:p>
        </w:tc>
        <w:tc>
          <w:tcPr>
            <w:tcW w:w="1730" w:type="pct"/>
            <w:gridSpan w:val="4"/>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 </w:t>
            </w:r>
          </w:p>
        </w:tc>
        <w:tc>
          <w:tcPr>
            <w:tcW w:w="409" w:type="pct"/>
            <w:tcBorders>
              <w:top w:val="single" w:sz="4" w:space="0" w:color="auto"/>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July</w:t>
            </w:r>
          </w:p>
        </w:tc>
        <w:tc>
          <w:tcPr>
            <w:tcW w:w="409" w:type="pct"/>
            <w:tcBorders>
              <w:top w:val="single" w:sz="4" w:space="0" w:color="auto"/>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Aug</w:t>
            </w:r>
          </w:p>
        </w:tc>
        <w:tc>
          <w:tcPr>
            <w:tcW w:w="409" w:type="pct"/>
            <w:tcBorders>
              <w:top w:val="single" w:sz="4" w:space="0" w:color="auto"/>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Sep</w:t>
            </w:r>
          </w:p>
        </w:tc>
        <w:tc>
          <w:tcPr>
            <w:tcW w:w="409" w:type="pct"/>
            <w:tcBorders>
              <w:top w:val="single" w:sz="4" w:space="0" w:color="auto"/>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July/Jan</w:t>
            </w:r>
          </w:p>
        </w:tc>
        <w:tc>
          <w:tcPr>
            <w:tcW w:w="409" w:type="pct"/>
            <w:tcBorders>
              <w:top w:val="single" w:sz="4" w:space="0" w:color="auto"/>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Aug/Feb</w:t>
            </w:r>
          </w:p>
        </w:tc>
        <w:tc>
          <w:tcPr>
            <w:tcW w:w="409" w:type="pct"/>
            <w:tcBorders>
              <w:top w:val="single" w:sz="4" w:space="0" w:color="auto"/>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Sep/Mar</w:t>
            </w:r>
          </w:p>
        </w:tc>
        <w:tc>
          <w:tcPr>
            <w:tcW w:w="409" w:type="pct"/>
            <w:tcBorders>
              <w:top w:val="single" w:sz="4" w:space="0" w:color="auto"/>
              <w:left w:val="nil"/>
              <w:bottom w:val="single" w:sz="4" w:space="0" w:color="auto"/>
              <w:right w:val="nil"/>
            </w:tcBorders>
            <w:shd w:val="clear" w:color="000000" w:fill="C0C0C0"/>
            <w:noWrap/>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Total</w:t>
            </w:r>
          </w:p>
        </w:tc>
      </w:tr>
      <w:tr w:rsidR="00704B81" w:rsidRPr="00704B81" w:rsidTr="00704B81">
        <w:trPr>
          <w:trHeight w:val="315"/>
        </w:trPr>
        <w:tc>
          <w:tcPr>
            <w:tcW w:w="409" w:type="pct"/>
            <w:tcBorders>
              <w:top w:val="nil"/>
              <w:left w:val="single" w:sz="8" w:space="0" w:color="auto"/>
              <w:bottom w:val="single" w:sz="4" w:space="0" w:color="auto"/>
              <w:right w:val="single" w:sz="4" w:space="0" w:color="auto"/>
            </w:tcBorders>
            <w:shd w:val="clear" w:color="000000" w:fill="FFFFFF"/>
            <w:noWrap/>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 </w:t>
            </w:r>
          </w:p>
        </w:tc>
        <w:tc>
          <w:tcPr>
            <w:tcW w:w="432" w:type="pct"/>
            <w:tcBorders>
              <w:top w:val="nil"/>
              <w:left w:val="nil"/>
              <w:bottom w:val="single" w:sz="4" w:space="0" w:color="auto"/>
              <w:right w:val="nil"/>
            </w:tcBorders>
            <w:shd w:val="clear" w:color="000000" w:fill="FFFFFF"/>
            <w:noWrap/>
            <w:vAlign w:val="bottom"/>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435" w:type="pct"/>
            <w:tcBorders>
              <w:top w:val="nil"/>
              <w:left w:val="nil"/>
              <w:bottom w:val="single" w:sz="4" w:space="0" w:color="auto"/>
              <w:right w:val="single" w:sz="4" w:space="0" w:color="auto"/>
            </w:tcBorders>
            <w:shd w:val="clear" w:color="000000" w:fill="FFFFFF"/>
            <w:noWrap/>
            <w:vAlign w:val="bottom"/>
            <w:hideMark/>
          </w:tcPr>
          <w:p w:rsidR="00704B81" w:rsidRPr="00704B81" w:rsidRDefault="00704B81" w:rsidP="00704B81">
            <w:pPr>
              <w:spacing w:after="0" w:line="240" w:lineRule="auto"/>
              <w:rPr>
                <w:rFonts w:ascii="Arial" w:eastAsia="Times New Roman" w:hAnsi="Arial" w:cs="Arial"/>
                <w:sz w:val="20"/>
                <w:szCs w:val="20"/>
              </w:rPr>
            </w:pPr>
            <w:r w:rsidRPr="00704B81">
              <w:rPr>
                <w:rFonts w:ascii="Arial" w:eastAsia="Times New Roman" w:hAnsi="Arial" w:cs="Arial"/>
                <w:sz w:val="20"/>
                <w:szCs w:val="20"/>
              </w:rPr>
              <w:t> </w:t>
            </w:r>
          </w:p>
        </w:tc>
        <w:tc>
          <w:tcPr>
            <w:tcW w:w="863" w:type="pct"/>
            <w:gridSpan w:val="2"/>
            <w:tcBorders>
              <w:top w:val="single" w:sz="4" w:space="0" w:color="auto"/>
              <w:left w:val="nil"/>
              <w:bottom w:val="single" w:sz="4" w:space="0" w:color="auto"/>
              <w:right w:val="single" w:sz="4" w:space="0" w:color="000000"/>
            </w:tcBorders>
            <w:shd w:val="clear" w:color="000000" w:fill="BFBFBF"/>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BFBFBF"/>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BFBFBF"/>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BFBFBF"/>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0</w:t>
            </w:r>
          </w:p>
        </w:tc>
        <w:tc>
          <w:tcPr>
            <w:tcW w:w="409" w:type="pct"/>
            <w:tcBorders>
              <w:top w:val="nil"/>
              <w:left w:val="nil"/>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 </w:t>
            </w:r>
          </w:p>
        </w:tc>
        <w:tc>
          <w:tcPr>
            <w:tcW w:w="409" w:type="pct"/>
            <w:tcBorders>
              <w:top w:val="nil"/>
              <w:left w:val="nil"/>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 </w:t>
            </w:r>
          </w:p>
        </w:tc>
        <w:tc>
          <w:tcPr>
            <w:tcW w:w="409" w:type="pct"/>
            <w:tcBorders>
              <w:top w:val="nil"/>
              <w:left w:val="nil"/>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 </w:t>
            </w:r>
          </w:p>
        </w:tc>
        <w:tc>
          <w:tcPr>
            <w:tcW w:w="409" w:type="pct"/>
            <w:tcBorders>
              <w:top w:val="nil"/>
              <w:left w:val="nil"/>
              <w:bottom w:val="single" w:sz="4" w:space="0" w:color="auto"/>
              <w:right w:val="nil"/>
            </w:tcBorders>
            <w:shd w:val="clear" w:color="000000" w:fill="C0C0C0"/>
            <w:noWrap/>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 </w:t>
            </w:r>
          </w:p>
        </w:tc>
      </w:tr>
      <w:tr w:rsidR="00704B81" w:rsidRPr="00704B81" w:rsidTr="00704B81">
        <w:trPr>
          <w:trHeight w:val="300"/>
        </w:trPr>
        <w:tc>
          <w:tcPr>
            <w:tcW w:w="5000" w:type="pct"/>
            <w:gridSpan w:val="12"/>
            <w:tcBorders>
              <w:top w:val="nil"/>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 </w:t>
            </w:r>
          </w:p>
        </w:tc>
      </w:tr>
      <w:tr w:rsidR="00704B81" w:rsidRPr="00704B81" w:rsidTr="00704B81">
        <w:trPr>
          <w:trHeight w:val="300"/>
        </w:trPr>
        <w:tc>
          <w:tcPr>
            <w:tcW w:w="409" w:type="pct"/>
            <w:tcBorders>
              <w:top w:val="nil"/>
              <w:left w:val="nil"/>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I1.2</w:t>
            </w:r>
          </w:p>
        </w:tc>
        <w:tc>
          <w:tcPr>
            <w:tcW w:w="4591" w:type="pct"/>
            <w:gridSpan w:val="11"/>
            <w:tcBorders>
              <w:top w:val="single" w:sz="4"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 xml:space="preserve">Tax Paid within due date of payment </w:t>
            </w:r>
          </w:p>
        </w:tc>
      </w:tr>
      <w:tr w:rsidR="00704B81" w:rsidRPr="00704B81" w:rsidTr="00704B81">
        <w:trPr>
          <w:trHeight w:val="300"/>
        </w:trPr>
        <w:tc>
          <w:tcPr>
            <w:tcW w:w="409" w:type="pct"/>
            <w:tcBorders>
              <w:top w:val="nil"/>
              <w:left w:val="single" w:sz="8" w:space="0" w:color="auto"/>
              <w:bottom w:val="nil"/>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Select</w:t>
            </w:r>
          </w:p>
        </w:tc>
        <w:tc>
          <w:tcPr>
            <w:tcW w:w="867" w:type="pct"/>
            <w:gridSpan w:val="2"/>
            <w:tcBorders>
              <w:top w:val="single" w:sz="4" w:space="0" w:color="auto"/>
              <w:left w:val="nil"/>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u w:val="single"/>
              </w:rPr>
            </w:pPr>
            <w:r w:rsidRPr="00704B81">
              <w:rPr>
                <w:rFonts w:ascii="Arial" w:eastAsia="Times New Roman" w:hAnsi="Arial" w:cs="Arial"/>
                <w:b/>
                <w:bCs/>
                <w:sz w:val="16"/>
                <w:szCs w:val="16"/>
                <w:u w:val="single"/>
              </w:rPr>
              <w:t xml:space="preserve">Date of Payment </w:t>
            </w:r>
          </w:p>
        </w:tc>
        <w:tc>
          <w:tcPr>
            <w:tcW w:w="863" w:type="pct"/>
            <w:gridSpan w:val="2"/>
            <w:tcBorders>
              <w:top w:val="single" w:sz="4" w:space="0" w:color="auto"/>
              <w:left w:val="single" w:sz="4" w:space="0" w:color="auto"/>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u w:val="single"/>
              </w:rPr>
            </w:pPr>
            <w:r w:rsidRPr="00704B81">
              <w:rPr>
                <w:rFonts w:ascii="Arial" w:eastAsia="Times New Roman" w:hAnsi="Arial" w:cs="Arial"/>
                <w:b/>
                <w:bCs/>
                <w:sz w:val="16"/>
                <w:szCs w:val="16"/>
                <w:u w:val="single"/>
              </w:rPr>
              <w:t>July</w:t>
            </w:r>
          </w:p>
        </w:tc>
        <w:tc>
          <w:tcPr>
            <w:tcW w:w="409" w:type="pct"/>
            <w:tcBorders>
              <w:top w:val="nil"/>
              <w:left w:val="single" w:sz="4" w:space="0" w:color="auto"/>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u w:val="single"/>
              </w:rPr>
            </w:pPr>
            <w:r w:rsidRPr="00704B81">
              <w:rPr>
                <w:rFonts w:ascii="Arial" w:eastAsia="Times New Roman" w:hAnsi="Arial" w:cs="Arial"/>
                <w:b/>
                <w:bCs/>
                <w:sz w:val="16"/>
                <w:szCs w:val="16"/>
                <w:u w:val="single"/>
              </w:rPr>
              <w:t>Aug</w:t>
            </w:r>
          </w:p>
        </w:tc>
        <w:tc>
          <w:tcPr>
            <w:tcW w:w="409" w:type="pct"/>
            <w:tcBorders>
              <w:top w:val="nil"/>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u w:val="single"/>
              </w:rPr>
            </w:pPr>
            <w:r w:rsidRPr="00704B81">
              <w:rPr>
                <w:rFonts w:ascii="Arial" w:eastAsia="Times New Roman" w:hAnsi="Arial" w:cs="Arial"/>
                <w:b/>
                <w:bCs/>
                <w:sz w:val="16"/>
                <w:szCs w:val="16"/>
                <w:u w:val="single"/>
              </w:rPr>
              <w:t>Sep</w:t>
            </w:r>
          </w:p>
        </w:tc>
        <w:tc>
          <w:tcPr>
            <w:tcW w:w="409" w:type="pct"/>
            <w:tcBorders>
              <w:top w:val="nil"/>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Total</w:t>
            </w:r>
          </w:p>
        </w:tc>
        <w:tc>
          <w:tcPr>
            <w:tcW w:w="409"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20"/>
                <w:szCs w:val="20"/>
                <w:u w:val="single"/>
              </w:rPr>
            </w:pPr>
            <w:r w:rsidRPr="00704B81">
              <w:rPr>
                <w:rFonts w:ascii="Arial" w:eastAsia="Times New Roman" w:hAnsi="Arial" w:cs="Arial"/>
                <w:sz w:val="20"/>
                <w:szCs w:val="20"/>
                <w:u w:val="single"/>
              </w:rPr>
              <w:t> </w:t>
            </w:r>
          </w:p>
        </w:tc>
        <w:tc>
          <w:tcPr>
            <w:tcW w:w="409"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20"/>
                <w:szCs w:val="20"/>
                <w:u w:val="single"/>
              </w:rPr>
            </w:pPr>
            <w:r w:rsidRPr="00704B81">
              <w:rPr>
                <w:rFonts w:ascii="Arial" w:eastAsia="Times New Roman" w:hAnsi="Arial" w:cs="Arial"/>
                <w:sz w:val="20"/>
                <w:szCs w:val="20"/>
                <w:u w:val="single"/>
              </w:rPr>
              <w:t> </w:t>
            </w:r>
          </w:p>
        </w:tc>
        <w:tc>
          <w:tcPr>
            <w:tcW w:w="409"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20"/>
                <w:szCs w:val="20"/>
                <w:u w:val="single"/>
              </w:rPr>
            </w:pPr>
            <w:r w:rsidRPr="00704B81">
              <w:rPr>
                <w:rFonts w:ascii="Arial" w:eastAsia="Times New Roman" w:hAnsi="Arial" w:cs="Arial"/>
                <w:sz w:val="20"/>
                <w:szCs w:val="20"/>
                <w:u w:val="single"/>
              </w:rPr>
              <w:t> </w:t>
            </w:r>
          </w:p>
        </w:tc>
        <w:tc>
          <w:tcPr>
            <w:tcW w:w="409"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20"/>
                <w:szCs w:val="20"/>
                <w:u w:val="single"/>
              </w:rPr>
            </w:pPr>
            <w:r w:rsidRPr="00704B81">
              <w:rPr>
                <w:rFonts w:ascii="Arial" w:eastAsia="Times New Roman" w:hAnsi="Arial" w:cs="Arial"/>
                <w:sz w:val="20"/>
                <w:szCs w:val="20"/>
                <w:u w:val="single"/>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000000" w:fill="FF0000"/>
            <w:noWrap/>
            <w:vAlign w:val="bottom"/>
            <w:hideMark/>
          </w:tcPr>
          <w:p w:rsidR="00704B81" w:rsidRPr="00704B81" w:rsidRDefault="00704B81" w:rsidP="00704B81">
            <w:pPr>
              <w:spacing w:after="0" w:line="240" w:lineRule="auto"/>
              <w:rPr>
                <w:rFonts w:ascii="Arial" w:eastAsia="Times New Roman" w:hAnsi="Arial" w:cs="Arial"/>
                <w:color w:val="FF0000"/>
                <w:sz w:val="16"/>
                <w:szCs w:val="16"/>
              </w:rPr>
            </w:pPr>
            <w:r w:rsidRPr="00704B81">
              <w:rPr>
                <w:rFonts w:ascii="Arial" w:eastAsia="Times New Roman" w:hAnsi="Arial" w:cs="Arial"/>
                <w:color w:val="FF0000"/>
                <w:sz w:val="16"/>
                <w:szCs w:val="16"/>
              </w:rPr>
              <w:t> </w:t>
            </w:r>
          </w:p>
        </w:tc>
        <w:tc>
          <w:tcPr>
            <w:tcW w:w="867"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863"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BFBFBF"/>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0</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0</w:t>
            </w:r>
          </w:p>
        </w:tc>
      </w:tr>
      <w:tr w:rsidR="00704B81" w:rsidRPr="00704B81" w:rsidTr="00704B81">
        <w:trPr>
          <w:trHeight w:val="630"/>
        </w:trPr>
        <w:tc>
          <w:tcPr>
            <w:tcW w:w="409" w:type="pct"/>
            <w:tcBorders>
              <w:top w:val="single" w:sz="4" w:space="0" w:color="auto"/>
              <w:left w:val="single" w:sz="8" w:space="0" w:color="auto"/>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432"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2933" w:type="pct"/>
            <w:gridSpan w:val="7"/>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noProof/>
                <w:sz w:val="16"/>
                <w:szCs w:val="16"/>
              </w:rPr>
              <mc:AlternateContent>
                <mc:Choice Requires="wps">
                  <w:drawing>
                    <wp:anchor distT="0" distB="0" distL="114300" distR="114300" simplePos="0" relativeHeight="251700224" behindDoc="0" locked="0" layoutInCell="1" allowOverlap="1">
                      <wp:simplePos x="0" y="0"/>
                      <wp:positionH relativeFrom="column">
                        <wp:posOffset>333375</wp:posOffset>
                      </wp:positionH>
                      <wp:positionV relativeFrom="paragraph">
                        <wp:posOffset>47625</wp:posOffset>
                      </wp:positionV>
                      <wp:extent cx="1504950" cy="180975"/>
                      <wp:effectExtent l="0" t="0" r="19050" b="28575"/>
                      <wp:wrapNone/>
                      <wp:docPr id="47" name="Flowchart: Alternate Proces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500" cy="0"/>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Row</w:t>
                                  </w:r>
                                </w:p>
                              </w:txbxContent>
                            </wps:txbx>
                            <wps:bodyPr vertOverflow="clip" wrap="square" lIns="36576" tIns="27432" rIns="36576" bIns="0" anchor="t" upright="1"/>
                          </wps:wsp>
                        </a:graphicData>
                      </a:graphic>
                      <wp14:sizeRelH relativeFrom="page">
                        <wp14:pctWidth>0</wp14:pctWidth>
                      </wp14:sizeRelH>
                      <wp14:sizeRelV relativeFrom="page">
                        <wp14:pctHeight>0</wp14:pctHeight>
                      </wp14:sizeRelV>
                    </wp:anchor>
                  </w:drawing>
                </mc:Choice>
                <mc:Fallback>
                  <w:pict>
                    <v:shape id="Flowchart: Alternate Process 47" o:spid="_x0000_s1058" type="#_x0000_t176" style="position:absolute;left:0;text-align:left;margin-left:26.25pt;margin-top:3.75pt;width:118.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RANwIAAGIEAAAOAAAAZHJzL2Uyb0RvYy54bWysVNuO2jAQfa/Uf7D8XhJggW1EWK3YUlXa&#10;7iJt+wGD4yRWHdsdGwJ/37G5LNv2qSpIViYeH59zZibzu32n2U6iV9aUfDjIOZNG2EqZpuTfv60+&#10;3HLmA5gKtDWy5Afp+d3i/bt57wo5sq3VlURGIMYXvSt5G4IrssyLVnbgB9ZJQ5u1xQ4ChdhkFUJP&#10;6J3ORnk+zXqLlUMrpPf09uG4yRcJv66lCM917WVguuTELaQV07qJa7aYQ9EguFaJEw34BxYdKEOX&#10;XqAeIADbovoDqlMCrbd1GAjbZbaulZBJA6kZ5r+peWnByaSFzPHuYpP/f7DiabdGpqqS38w4M9BR&#10;jVba9qIFDAW710GigSDZ+ugxozTyrHe+oKMvbo1RtXePVvzwzNhlC6aR94i2byVUxHQY87M3B2Lg&#10;6Sjb9F9tRTfCNthk377GLgKSMWyfqnS4VEnuAxP0cjSZjic5FVOc9zIozgcd+vBZ2o7Fh5LXJIUo&#10;YbgIOelIt8Hu0YfIDorzuaTGalWtlNYpwGaz1Mh2QB20zOM/CSLR12nasJ60fswnRAx0Q8MgAqZb&#10;3uT5a7g8/f4G1ynynWnVlfz2kgRFtPSTqVLTBlD6+Ez0tYlcZWr4k6azycdihf1mn8o8Hp3rt7HV&#10;gWpAwxueaYlWEWmtHGc9DUTJ/c8toORMfzFUx/F0MpvSBKVgNLshIIbXO5sURPlGtJZmLHC2daia&#10;lgrx2gXUyMnx09DFSbmOU6+8fhoWvwAAAP//AwBQSwMEFAAGAAgAAAAhAN9NsMPeAAAABwEAAA8A&#10;AABkcnMvZG93bnJldi54bWxMjkFLw0AQhe+C/2EZwYvYjSlp0phNEUFBvNhaet5mp0lodjbsbtvo&#10;r3c86enN4z3efNVqsoM4ow+9IwUPswQEUuNMT62C7efLfQEiRE1GD45QwRcGWNXXV5UujbvQGs+b&#10;2AoeoVBqBV2MYyllaDq0OszciMTZwXmrI1vfSuP1hcftINMkWUire+IPnR7xucPmuDlZBQbfC5Pf&#10;refH5fdr/hHe8m2280rd3kxPjyAiTvGvDL/4jA41M+3diUwQg4IszbipIGfhOC2WfOwVzBcJyLqS&#10;//nrHwAAAP//AwBQSwECLQAUAAYACAAAACEAtoM4kv4AAADhAQAAEwAAAAAAAAAAAAAAAAAAAAAA&#10;W0NvbnRlbnRfVHlwZXNdLnhtbFBLAQItABQABgAIAAAAIQA4/SH/1gAAAJQBAAALAAAAAAAAAAAA&#10;AAAAAC8BAABfcmVscy8ucmVsc1BLAQItABQABgAIAAAAIQCLeRRANwIAAGIEAAAOAAAAAAAAAAAA&#10;AAAAAC4CAABkcnMvZTJvRG9jLnhtbFBLAQItABQABgAIAAAAIQDfTbDD3gAAAAcBAAAPAAAAAAAA&#10;AAAAAAAAAJEEAABkcnMvZG93bnJldi54bWxQSwUGAAAAAAQABADzAAAAnAU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Row</w:t>
                            </w:r>
                          </w:p>
                        </w:txbxContent>
                      </v:textbox>
                    </v:shape>
                  </w:pict>
                </mc:Fallback>
              </mc:AlternateContent>
            </w:r>
            <w:r w:rsidRPr="00704B81">
              <w:rPr>
                <w:rFonts w:ascii="Arial" w:eastAsia="Times New Roman" w:hAnsi="Arial" w:cs="Arial"/>
                <w:noProof/>
                <w:sz w:val="16"/>
                <w:szCs w:val="16"/>
              </w:rPr>
              <mc:AlternateContent>
                <mc:Choice Requires="wps">
                  <w:drawing>
                    <wp:anchor distT="0" distB="0" distL="114300" distR="114300" simplePos="0" relativeHeight="251701248" behindDoc="0" locked="0" layoutInCell="1" allowOverlap="1">
                      <wp:simplePos x="0" y="0"/>
                      <wp:positionH relativeFrom="column">
                        <wp:posOffset>2428875</wp:posOffset>
                      </wp:positionH>
                      <wp:positionV relativeFrom="paragraph">
                        <wp:posOffset>28575</wp:posOffset>
                      </wp:positionV>
                      <wp:extent cx="1247775" cy="180975"/>
                      <wp:effectExtent l="0" t="0" r="28575" b="28575"/>
                      <wp:wrapNone/>
                      <wp:docPr id="46" name="Flowchart: Alternate Proces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222" cy="0"/>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Row</w:t>
                                  </w:r>
                                </w:p>
                              </w:txbxContent>
                            </wps:txbx>
                            <wps:bodyPr vertOverflow="clip" wrap="square" lIns="36576" tIns="27432" rIns="36576" bIns="0" anchor="t" upright="1"/>
                          </wps:wsp>
                        </a:graphicData>
                      </a:graphic>
                      <wp14:sizeRelH relativeFrom="page">
                        <wp14:pctWidth>0</wp14:pctWidth>
                      </wp14:sizeRelH>
                      <wp14:sizeRelV relativeFrom="page">
                        <wp14:pctHeight>0</wp14:pctHeight>
                      </wp14:sizeRelV>
                    </wp:anchor>
                  </w:drawing>
                </mc:Choice>
                <mc:Fallback>
                  <w:pict>
                    <v:shape id="Flowchart: Alternate Process 46" o:spid="_x0000_s1059" type="#_x0000_t176" style="position:absolute;left:0;text-align:left;margin-left:191.25pt;margin-top:2.25pt;width:98.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ldNNwIAAGIEAAAOAAAAZHJzL2Uyb0RvYy54bWysVG1v0zAQ/o7Ef7D8nSZtt26Nmk5TRxHS&#10;YJUGP+DiOImFY5uz23T/nrP7sg74hGglKxefz8/LXRZ3+16znUSvrCn5eJRzJo2wtTJtyb9/W3+4&#10;5cwHMDVoa2TJX6Tnd8v37xaDK+TEdlbXEhkVMb4YXMm7EFyRZV50sgc/sk4a2mws9hAoxDarEQaq&#10;3utskuezbLBYO7RCek9vHw6bfJnqN40U4alpvAxMl5ywhbRiWqu4ZssFFC2C65Q4woB/QNGDMnTp&#10;udQDBGBbVH+U6pVA620TRsL2mW0aJWTiQGzG+W9snjtwMnEhcbw7y+T/X1nxdbdBpuqSX804M9CT&#10;R2ttB9EBhoLd6yDRQJBsc9CYURppNjhf0NFnt8HI2rtHK354ZuyqA9PKe0Q7dBJqQjqO+dmbAzHw&#10;dJRVwxdb042wDTbJt2+wjwVJGLZPLr2cXZL7wAS9HE/n88lkwpk47WVQnA469OGTtD2LDyVviApB&#10;wnAmcuSRboPdow8RHRSnc4mN1apeK61TgG210sh2QB20yuM/ESLSl2nasIGgzfNr6jLQLQ2DCJhu&#10;eZPnL8vl6fe3cr0i3ZlWfclvz0lQREk/mjo1bQClD88EX5uIVaaGP3I6iXwwK+yrfbJ5Oj35V9n6&#10;hTyg4Q1PtESpCLRWjrOBBqLk/ucWUHKmPxvycTq7vqEWCSmY3FxNyQG83KlSEOkb0VmascDZ1qFq&#10;OzLitQuokZPix6GLk3IZp155/TQsfwEAAP//AwBQSwMEFAAGAAgAAAAhAPNCELLfAAAACAEAAA8A&#10;AABkcnMvZG93bnJldi54bWxMj0FLw0AQhe+C/2EZwYvYjY0xacymiKAgXmwtnrfZMQnNzobdbRv7&#10;6zue9DQ8vseb96rlZAdxQB96RwruZgkIpMaZnloFm8+X2wJEiJqMHhyhgh8MsKwvLypdGnekFR7W&#10;sRUcQqHUCroYx1LK0HRodZi5EYnZt/NWR5a+lcbrI4fbQc6T5EFa3RN/6PSIzx02u/XeKjD4Xpj8&#10;ZpXuFqfX/CO85Zvsyyt1fTU9PYKIOMU/M/zW5+pQc6et25MJYlCQFvOMrQru+TDP8gVv2zJIE5B1&#10;Jf8PqM8AAAD//wMAUEsBAi0AFAAGAAgAAAAhALaDOJL+AAAA4QEAABMAAAAAAAAAAAAAAAAAAAAA&#10;AFtDb250ZW50X1R5cGVzXS54bWxQSwECLQAUAAYACAAAACEAOP0h/9YAAACUAQAACwAAAAAAAAAA&#10;AAAAAAAvAQAAX3JlbHMvLnJlbHNQSwECLQAUAAYACAAAACEA/apXTTcCAABiBAAADgAAAAAAAAAA&#10;AAAAAAAuAgAAZHJzL2Uyb0RvYy54bWxQSwECLQAUAAYACAAAACEA80IQst8AAAAIAQAADwAAAAAA&#10;AAAAAAAAAACRBAAAZHJzL2Rvd25yZXYueG1sUEsFBgAAAAAEAAQA8wAAAJ0FA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Row</w:t>
                            </w:r>
                          </w:p>
                        </w:txbxContent>
                      </v:textbox>
                    </v:shape>
                  </w:pict>
                </mc:Fallback>
              </mc:AlternateContent>
            </w:r>
          </w:p>
        </w:tc>
        <w:tc>
          <w:tcPr>
            <w:tcW w:w="409"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r>
      <w:tr w:rsidR="00704B81" w:rsidRPr="00704B81" w:rsidTr="00704B81">
        <w:trPr>
          <w:trHeight w:val="1590"/>
        </w:trPr>
        <w:tc>
          <w:tcPr>
            <w:tcW w:w="409" w:type="pct"/>
            <w:tcBorders>
              <w:top w:val="nil"/>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IV</w:t>
            </w:r>
          </w:p>
        </w:tc>
        <w:tc>
          <w:tcPr>
            <w:tcW w:w="1298" w:type="pct"/>
            <w:gridSpan w:val="3"/>
            <w:tcBorders>
              <w:top w:val="single" w:sz="4"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Value on which service tax is payable @ :</w:t>
            </w:r>
          </w:p>
        </w:tc>
        <w:tc>
          <w:tcPr>
            <w:tcW w:w="432" w:type="pct"/>
            <w:tcBorders>
              <w:top w:val="nil"/>
              <w:left w:val="single" w:sz="4" w:space="0" w:color="auto"/>
              <w:bottom w:val="single" w:sz="4" w:space="0" w:color="auto"/>
              <w:right w:val="single" w:sz="4" w:space="0" w:color="auto"/>
            </w:tcBorders>
            <w:shd w:val="clear" w:color="000000" w:fill="C0C0C0"/>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12.00</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0</w:t>
            </w:r>
          </w:p>
        </w:tc>
      </w:tr>
      <w:tr w:rsidR="00704B81" w:rsidRPr="00704B81" w:rsidTr="00704B81">
        <w:trPr>
          <w:trHeight w:val="66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V</w:t>
            </w:r>
          </w:p>
        </w:tc>
        <w:tc>
          <w:tcPr>
            <w:tcW w:w="1298" w:type="pct"/>
            <w:gridSpan w:val="3"/>
            <w:tcBorders>
              <w:top w:val="single" w:sz="4"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Value on  which service tax is payable at any other rate  @ :</w:t>
            </w:r>
          </w:p>
        </w:tc>
        <w:tc>
          <w:tcPr>
            <w:tcW w:w="432" w:type="pct"/>
            <w:tcBorders>
              <w:top w:val="nil"/>
              <w:left w:val="single" w:sz="4" w:space="0" w:color="auto"/>
              <w:bottom w:val="single" w:sz="4" w:space="0" w:color="auto"/>
              <w:right w:val="single" w:sz="4" w:space="0" w:color="auto"/>
            </w:tcBorders>
            <w:shd w:val="clear" w:color="000000" w:fill="CCFFCC"/>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0</w:t>
            </w:r>
          </w:p>
        </w:tc>
      </w:tr>
      <w:tr w:rsidR="00704B81" w:rsidRPr="00704B81" w:rsidTr="00704B81">
        <w:trPr>
          <w:trHeight w:val="705"/>
        </w:trPr>
        <w:tc>
          <w:tcPr>
            <w:tcW w:w="409"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I1.3</w:t>
            </w:r>
          </w:p>
        </w:tc>
        <w:tc>
          <w:tcPr>
            <w:tcW w:w="4591" w:type="pct"/>
            <w:gridSpan w:val="11"/>
            <w:tcBorders>
              <w:top w:val="single" w:sz="4"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 xml:space="preserve">Tax paid after due date of payment </w:t>
            </w:r>
          </w:p>
        </w:tc>
      </w:tr>
      <w:tr w:rsidR="00704B81" w:rsidRPr="00704B81" w:rsidTr="00704B81">
        <w:trPr>
          <w:trHeight w:val="690"/>
        </w:trPr>
        <w:tc>
          <w:tcPr>
            <w:tcW w:w="409" w:type="pct"/>
            <w:tcBorders>
              <w:top w:val="nil"/>
              <w:left w:val="single" w:sz="8" w:space="0" w:color="auto"/>
              <w:bottom w:val="nil"/>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Select</w:t>
            </w:r>
          </w:p>
        </w:tc>
        <w:tc>
          <w:tcPr>
            <w:tcW w:w="867" w:type="pct"/>
            <w:gridSpan w:val="2"/>
            <w:tcBorders>
              <w:top w:val="single" w:sz="4" w:space="0" w:color="auto"/>
              <w:left w:val="nil"/>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u w:val="single"/>
              </w:rPr>
            </w:pPr>
            <w:r w:rsidRPr="00704B81">
              <w:rPr>
                <w:rFonts w:ascii="Arial" w:eastAsia="Times New Roman" w:hAnsi="Arial" w:cs="Arial"/>
                <w:b/>
                <w:bCs/>
                <w:sz w:val="16"/>
                <w:szCs w:val="16"/>
                <w:u w:val="single"/>
              </w:rPr>
              <w:t xml:space="preserve">Date of Payment </w:t>
            </w:r>
          </w:p>
        </w:tc>
        <w:tc>
          <w:tcPr>
            <w:tcW w:w="863" w:type="pct"/>
            <w:gridSpan w:val="2"/>
            <w:tcBorders>
              <w:top w:val="single" w:sz="4" w:space="0" w:color="auto"/>
              <w:left w:val="single" w:sz="4" w:space="0" w:color="auto"/>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u w:val="single"/>
              </w:rPr>
            </w:pPr>
            <w:r w:rsidRPr="00704B81">
              <w:rPr>
                <w:rFonts w:ascii="Arial" w:eastAsia="Times New Roman" w:hAnsi="Arial" w:cs="Arial"/>
                <w:b/>
                <w:bCs/>
                <w:sz w:val="16"/>
                <w:szCs w:val="16"/>
                <w:u w:val="single"/>
              </w:rPr>
              <w:t>July</w:t>
            </w:r>
          </w:p>
        </w:tc>
        <w:tc>
          <w:tcPr>
            <w:tcW w:w="409" w:type="pct"/>
            <w:tcBorders>
              <w:top w:val="nil"/>
              <w:left w:val="single" w:sz="4" w:space="0" w:color="auto"/>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u w:val="single"/>
              </w:rPr>
            </w:pPr>
            <w:r w:rsidRPr="00704B81">
              <w:rPr>
                <w:rFonts w:ascii="Arial" w:eastAsia="Times New Roman" w:hAnsi="Arial" w:cs="Arial"/>
                <w:b/>
                <w:bCs/>
                <w:sz w:val="16"/>
                <w:szCs w:val="16"/>
                <w:u w:val="single"/>
              </w:rPr>
              <w:t>Aug</w:t>
            </w:r>
          </w:p>
        </w:tc>
        <w:tc>
          <w:tcPr>
            <w:tcW w:w="409" w:type="pct"/>
            <w:tcBorders>
              <w:top w:val="nil"/>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u w:val="single"/>
              </w:rPr>
            </w:pPr>
            <w:r w:rsidRPr="00704B81">
              <w:rPr>
                <w:rFonts w:ascii="Arial" w:eastAsia="Times New Roman" w:hAnsi="Arial" w:cs="Arial"/>
                <w:b/>
                <w:bCs/>
                <w:sz w:val="16"/>
                <w:szCs w:val="16"/>
                <w:u w:val="single"/>
              </w:rPr>
              <w:t>Sep</w:t>
            </w:r>
          </w:p>
        </w:tc>
        <w:tc>
          <w:tcPr>
            <w:tcW w:w="409" w:type="pct"/>
            <w:tcBorders>
              <w:top w:val="nil"/>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Total</w:t>
            </w:r>
          </w:p>
        </w:tc>
        <w:tc>
          <w:tcPr>
            <w:tcW w:w="409"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20"/>
                <w:szCs w:val="20"/>
                <w:u w:val="single"/>
              </w:rPr>
            </w:pPr>
            <w:r w:rsidRPr="00704B81">
              <w:rPr>
                <w:rFonts w:ascii="Arial" w:eastAsia="Times New Roman" w:hAnsi="Arial" w:cs="Arial"/>
                <w:sz w:val="20"/>
                <w:szCs w:val="20"/>
                <w:u w:val="single"/>
              </w:rPr>
              <w:t> </w:t>
            </w:r>
          </w:p>
        </w:tc>
        <w:tc>
          <w:tcPr>
            <w:tcW w:w="409"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20"/>
                <w:szCs w:val="20"/>
                <w:u w:val="single"/>
              </w:rPr>
            </w:pPr>
            <w:r w:rsidRPr="00704B81">
              <w:rPr>
                <w:rFonts w:ascii="Arial" w:eastAsia="Times New Roman" w:hAnsi="Arial" w:cs="Arial"/>
                <w:sz w:val="20"/>
                <w:szCs w:val="20"/>
                <w:u w:val="single"/>
              </w:rPr>
              <w:t> </w:t>
            </w:r>
          </w:p>
        </w:tc>
        <w:tc>
          <w:tcPr>
            <w:tcW w:w="409"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20"/>
                <w:szCs w:val="20"/>
                <w:u w:val="single"/>
              </w:rPr>
            </w:pPr>
            <w:r w:rsidRPr="00704B81">
              <w:rPr>
                <w:rFonts w:ascii="Arial" w:eastAsia="Times New Roman" w:hAnsi="Arial" w:cs="Arial"/>
                <w:sz w:val="20"/>
                <w:szCs w:val="20"/>
                <w:u w:val="single"/>
              </w:rPr>
              <w:t> </w:t>
            </w:r>
          </w:p>
        </w:tc>
        <w:tc>
          <w:tcPr>
            <w:tcW w:w="409"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20"/>
                <w:szCs w:val="20"/>
                <w:u w:val="single"/>
              </w:rPr>
            </w:pPr>
            <w:r w:rsidRPr="00704B81">
              <w:rPr>
                <w:rFonts w:ascii="Arial" w:eastAsia="Times New Roman" w:hAnsi="Arial" w:cs="Arial"/>
                <w:sz w:val="20"/>
                <w:szCs w:val="20"/>
                <w:u w:val="single"/>
              </w:rPr>
              <w:t> </w:t>
            </w:r>
          </w:p>
        </w:tc>
      </w:tr>
      <w:tr w:rsidR="00704B81" w:rsidRPr="00704B81" w:rsidTr="00704B81">
        <w:trPr>
          <w:trHeight w:val="675"/>
        </w:trPr>
        <w:tc>
          <w:tcPr>
            <w:tcW w:w="409" w:type="pct"/>
            <w:tcBorders>
              <w:top w:val="single" w:sz="4" w:space="0" w:color="auto"/>
              <w:left w:val="single" w:sz="8" w:space="0" w:color="auto"/>
              <w:bottom w:val="nil"/>
              <w:right w:val="single" w:sz="4" w:space="0" w:color="auto"/>
            </w:tcBorders>
            <w:shd w:val="clear" w:color="000000" w:fill="FF0000"/>
            <w:noWrap/>
            <w:vAlign w:val="bottom"/>
            <w:hideMark/>
          </w:tcPr>
          <w:p w:rsidR="00704B81" w:rsidRPr="00704B81" w:rsidRDefault="00704B81" w:rsidP="00704B81">
            <w:pPr>
              <w:spacing w:after="0" w:line="240" w:lineRule="auto"/>
              <w:rPr>
                <w:rFonts w:ascii="Arial" w:eastAsia="Times New Roman" w:hAnsi="Arial" w:cs="Arial"/>
                <w:color w:val="FF0000"/>
                <w:sz w:val="16"/>
                <w:szCs w:val="16"/>
              </w:rPr>
            </w:pPr>
            <w:r w:rsidRPr="00704B81">
              <w:rPr>
                <w:rFonts w:ascii="Arial" w:eastAsia="Times New Roman" w:hAnsi="Arial" w:cs="Arial"/>
                <w:color w:val="FF0000"/>
                <w:sz w:val="16"/>
                <w:szCs w:val="16"/>
              </w:rPr>
              <w:t> </w:t>
            </w:r>
          </w:p>
        </w:tc>
        <w:tc>
          <w:tcPr>
            <w:tcW w:w="867"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863"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BFBFBF"/>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0</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0</w:t>
            </w:r>
          </w:p>
        </w:tc>
      </w:tr>
      <w:tr w:rsidR="00704B81" w:rsidRPr="00704B81" w:rsidTr="00704B81">
        <w:trPr>
          <w:trHeight w:val="765"/>
        </w:trPr>
        <w:tc>
          <w:tcPr>
            <w:tcW w:w="409" w:type="pct"/>
            <w:tcBorders>
              <w:top w:val="single" w:sz="4" w:space="0" w:color="auto"/>
              <w:left w:val="single" w:sz="8" w:space="0" w:color="auto"/>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432"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2933" w:type="pct"/>
            <w:gridSpan w:val="7"/>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noProof/>
                <w:sz w:val="16"/>
                <w:szCs w:val="16"/>
              </w:rPr>
              <mc:AlternateContent>
                <mc:Choice Requires="wps">
                  <w:drawing>
                    <wp:anchor distT="0" distB="0" distL="114300" distR="114300" simplePos="0" relativeHeight="251702272" behindDoc="0" locked="0" layoutInCell="1" allowOverlap="1">
                      <wp:simplePos x="0" y="0"/>
                      <wp:positionH relativeFrom="column">
                        <wp:posOffset>333375</wp:posOffset>
                      </wp:positionH>
                      <wp:positionV relativeFrom="paragraph">
                        <wp:posOffset>57150</wp:posOffset>
                      </wp:positionV>
                      <wp:extent cx="1504950" cy="171450"/>
                      <wp:effectExtent l="0" t="0" r="19050" b="19050"/>
                      <wp:wrapNone/>
                      <wp:docPr id="45" name="Flowchart: Alternate Process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500" cy="0"/>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Row</w:t>
                                  </w:r>
                                </w:p>
                              </w:txbxContent>
                            </wps:txbx>
                            <wps:bodyPr vertOverflow="clip" wrap="square" lIns="36576" tIns="27432" rIns="36576" bIns="0" anchor="t" upright="1"/>
                          </wps:wsp>
                        </a:graphicData>
                      </a:graphic>
                      <wp14:sizeRelH relativeFrom="page">
                        <wp14:pctWidth>0</wp14:pctWidth>
                      </wp14:sizeRelH>
                      <wp14:sizeRelV relativeFrom="page">
                        <wp14:pctHeight>0</wp14:pctHeight>
                      </wp14:sizeRelV>
                    </wp:anchor>
                  </w:drawing>
                </mc:Choice>
                <mc:Fallback>
                  <w:pict>
                    <v:shape id="Flowchart: Alternate Process 45" o:spid="_x0000_s1060" type="#_x0000_t176" style="position:absolute;left:0;text-align:left;margin-left:26.25pt;margin-top:4.5pt;width:118.5pt;height: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fGSNgIAAGIEAAAOAAAAZHJzL2Uyb0RvYy54bWysVNtu2zAMfR+wfxD0vti5tjPiFEW6DAO6&#10;NkC3D2Bk2RYmSxqlxMnfj1IuTbc9DUsAwbQo6lxIz+/2nWY7iV5ZU/LhIOdMGmErZZqSf/+2+nDL&#10;mQ9gKtDWyJIfpOd3i/fv5r0r5Mi2VlcSGRUxvuhdydsQXJFlXrSyAz+wThrarC12ECjEJqsQeqre&#10;6WyU57Ost1g5tEJ6T28fjpt8kerXtRThua69DEyXnLCFtGJaN3HNFnMoGgTXKnGCAf+AogNl6NJL&#10;qQcIwLao/ijVKYHW2zoMhO0yW9dKyMSB2Azz39i8tOBk4kLieHeRyf+/suJpt0amqpJPppwZ6Mij&#10;lba9aAFDwe51kGggSLY+aswojTTrnS/o6ItbY2Tt3aMVPzwzdtmCaeQ9ou1bCRUhHcb87M2BGHg6&#10;yjb9V1vRjbANNsm3r7GLBUkYtk8uHS4uyX1ggl6OprPxNCczxXkvg+J80KEPn6XtWHwoeU1UCBKG&#10;C5ETj3Qb7B59iOigOJ9LbKxW1UppnQJsNkuNbAfUQcs8/hMhIn2dpg3rievHfErAQDc0DCJguuVN&#10;nr8ul6ff38p1inRnWnUlv70kQREl/WSq1LQBlD4+E3xtIlaZGv7E6Szy0ayw3+yTzePJ2b+NrQ7k&#10;AQ1veKYlSkWgtXKc9TQQJfc/t4CSM/3FkI/j2fRmRhOUgtHNZDziDK93NimI9I1oLc1Y4GzrUDUt&#10;GfHaBdTISfHT0MVJuY5Tr7x+Gha/AAAA//8DAFBLAwQUAAYACAAAACEAYxL0Bt0AAAAHAQAADwAA&#10;AGRycy9kb3ducmV2LnhtbEyPT0vDQBTE74LfYXmCF7EbU9L8MS9FBAXxYmvxvM0+k9DsbtjdttFP&#10;7/Okx2GGmd/U69mM4kQ+DM4i3C0SEGRbpwfbIezen24LECEqq9XoLCF8UYB1c3lRq0q7s93QaRs7&#10;wSU2VAqhj3GqpAxtT0aFhZvIsvfpvFGRpe+k9urM5WaUaZKspFGD5YVeTfTYU3vYHg2CptdC5zeb&#10;5aH8fs7fwku+yz484vXV/HAPItIc/8Lwi8/o0DDT3h2tDmJEyNKMkwglP2I7LUrWe4TlKgHZ1PI/&#10;f/MDAAD//wMAUEsBAi0AFAAGAAgAAAAhALaDOJL+AAAA4QEAABMAAAAAAAAAAAAAAAAAAAAAAFtD&#10;b250ZW50X1R5cGVzXS54bWxQSwECLQAUAAYACAAAACEAOP0h/9YAAACUAQAACwAAAAAAAAAAAAAA&#10;AAAvAQAAX3JlbHMvLnJlbHNQSwECLQAUAAYACAAAACEANB3xkjYCAABiBAAADgAAAAAAAAAAAAAA&#10;AAAuAgAAZHJzL2Uyb0RvYy54bWxQSwECLQAUAAYACAAAACEAYxL0Bt0AAAAHAQAADwAAAAAAAAAA&#10;AAAAAACQBAAAZHJzL2Rvd25yZXYueG1sUEsFBgAAAAAEAAQA8wAAAJoFA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Row</w:t>
                            </w:r>
                          </w:p>
                        </w:txbxContent>
                      </v:textbox>
                    </v:shape>
                  </w:pict>
                </mc:Fallback>
              </mc:AlternateContent>
            </w:r>
            <w:r w:rsidRPr="00704B81">
              <w:rPr>
                <w:rFonts w:ascii="Arial" w:eastAsia="Times New Roman" w:hAnsi="Arial" w:cs="Arial"/>
                <w:noProof/>
                <w:sz w:val="16"/>
                <w:szCs w:val="16"/>
              </w:rPr>
              <mc:AlternateContent>
                <mc:Choice Requires="wps">
                  <w:drawing>
                    <wp:anchor distT="0" distB="0" distL="114300" distR="114300" simplePos="0" relativeHeight="251703296" behindDoc="0" locked="0" layoutInCell="1" allowOverlap="1">
                      <wp:simplePos x="0" y="0"/>
                      <wp:positionH relativeFrom="column">
                        <wp:posOffset>2428875</wp:posOffset>
                      </wp:positionH>
                      <wp:positionV relativeFrom="paragraph">
                        <wp:posOffset>28575</wp:posOffset>
                      </wp:positionV>
                      <wp:extent cx="1247775" cy="180975"/>
                      <wp:effectExtent l="0" t="0" r="28575" b="28575"/>
                      <wp:wrapNone/>
                      <wp:docPr id="44" name="Flowchart: Alternate Process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222" cy="0"/>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Row</w:t>
                                  </w:r>
                                </w:p>
                              </w:txbxContent>
                            </wps:txbx>
                            <wps:bodyPr vertOverflow="clip" wrap="square" lIns="36576" tIns="27432" rIns="36576" bIns="0" anchor="t" upright="1"/>
                          </wps:wsp>
                        </a:graphicData>
                      </a:graphic>
                      <wp14:sizeRelH relativeFrom="page">
                        <wp14:pctWidth>0</wp14:pctWidth>
                      </wp14:sizeRelH>
                      <wp14:sizeRelV relativeFrom="page">
                        <wp14:pctHeight>0</wp14:pctHeight>
                      </wp14:sizeRelV>
                    </wp:anchor>
                  </w:drawing>
                </mc:Choice>
                <mc:Fallback>
                  <w:pict>
                    <v:shape id="Flowchart: Alternate Process 44" o:spid="_x0000_s1061" type="#_x0000_t176" style="position:absolute;left:0;text-align:left;margin-left:191.25pt;margin-top:2.25pt;width:98.2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KfNwIAAGIEAAAOAAAAZHJzL2Uyb0RvYy54bWysVNtu2zAMfR+wfxD0vti5tjHiFEW6DAO6&#10;NUC3D2Bk2RYmSxqlxOnfj1IuTbc9DUsAwbQo6lxIL+4OnWZ7iV5ZU/LhIOdMGmErZZqSf/+2/nDL&#10;mQ9gKtDWyJK/SM/vlu/fLXpXyJFtra4kMipifNG7krchuCLLvGhlB35gnTS0WVvsIFCITVYh9FS9&#10;09koz2dZb7FyaIX0nt4+HDf5MtWvaynCU117GZguOWELacW0buOaLRdQNAiuVeIEA/4BRQfK0KWX&#10;Ug8QgO1Q/VGqUwKtt3UYCNtltq6VkIkDsRnmv7F5bsHJxIXE8e4ik/9/ZcXX/QaZqko+mXBmoCOP&#10;1tr2ogUMBbvXQaKBINnmqDGjNNKsd76go89ug5G1d49W/PDM2FULppH3iLZvJVSEdBjzszcHYuDp&#10;KNv2X2xFN8Iu2CTfocYuFiRh2CG59HJxSR4CE/RyOJ7PR6MRZ+K8l0FxPujQh0/Sdiw+lLwmKgQJ&#10;w4XIiUe6DfaPPkR0UJzPJTZWq2qttE4BNtuVRrYH6qBVHv+JEJG+TtOG9QRtnk+py0A3NAwiYLrl&#10;TZ6/Lpen39/KdYp0Z1p1Jb+9JEERJf1oqtS0AZQ+PhN8bSJWmRr+xOks8tGscNgeks3j6dm/ra1e&#10;yAMa3vBES5SKQGvlOOtpIEruf+4AJWf6syEfx7PpzYwmKAWjm8mYHMDrnW0KIn0jWkszFjjbOVRN&#10;S0a8dgE1clL8NHRxUq7j1Cuvn4blLwAAAP//AwBQSwMEFAAGAAgAAAAhAPNCELLfAAAACAEAAA8A&#10;AABkcnMvZG93bnJldi54bWxMj0FLw0AQhe+C/2EZwYvYjY0xacymiKAgXmwtnrfZMQnNzobdbRv7&#10;6zue9DQ8vseb96rlZAdxQB96RwruZgkIpMaZnloFm8+X2wJEiJqMHhyhgh8MsKwvLypdGnekFR7W&#10;sRUcQqHUCroYx1LK0HRodZi5EYnZt/NWR5a+lcbrI4fbQc6T5EFa3RN/6PSIzx02u/XeKjD4Xpj8&#10;ZpXuFqfX/CO85Zvsyyt1fTU9PYKIOMU/M/zW5+pQc6et25MJYlCQFvOMrQru+TDP8gVv2zJIE5B1&#10;Jf8PqM8AAAD//wMAUEsBAi0AFAAGAAgAAAAhALaDOJL+AAAA4QEAABMAAAAAAAAAAAAAAAAAAAAA&#10;AFtDb250ZW50X1R5cGVzXS54bWxQSwECLQAUAAYACAAAACEAOP0h/9YAAACUAQAACwAAAAAAAAAA&#10;AAAAAAAvAQAAX3JlbHMvLnJlbHNQSwECLQAUAAYACAAAACEAQs6ynzcCAABiBAAADgAAAAAAAAAA&#10;AAAAAAAuAgAAZHJzL2Uyb0RvYy54bWxQSwECLQAUAAYACAAAACEA80IQst8AAAAIAQAADwAAAAAA&#10;AAAAAAAAAACRBAAAZHJzL2Rvd25yZXYueG1sUEsFBgAAAAAEAAQA8wAAAJ0FA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Row</w:t>
                            </w:r>
                          </w:p>
                        </w:txbxContent>
                      </v:textbox>
                    </v:shape>
                  </w:pict>
                </mc:Fallback>
              </mc:AlternateContent>
            </w:r>
          </w:p>
        </w:tc>
        <w:tc>
          <w:tcPr>
            <w:tcW w:w="409"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r>
      <w:tr w:rsidR="00704B81" w:rsidRPr="00704B81" w:rsidTr="00704B81">
        <w:trPr>
          <w:trHeight w:val="300"/>
        </w:trPr>
        <w:tc>
          <w:tcPr>
            <w:tcW w:w="5000" w:type="pct"/>
            <w:gridSpan w:val="12"/>
            <w:tcBorders>
              <w:top w:val="single" w:sz="8" w:space="0" w:color="auto"/>
              <w:left w:val="single" w:sz="8" w:space="0" w:color="auto"/>
              <w:bottom w:val="single" w:sz="4" w:space="0" w:color="auto"/>
              <w:right w:val="nil"/>
            </w:tcBorders>
            <w:shd w:val="clear" w:color="000000" w:fill="auto"/>
            <w:noWrap/>
            <w:vAlign w:val="bottom"/>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 </w:t>
            </w:r>
          </w:p>
        </w:tc>
      </w:tr>
      <w:tr w:rsidR="00704B81" w:rsidRPr="00704B81" w:rsidTr="00704B81">
        <w:trPr>
          <w:trHeight w:val="300"/>
        </w:trPr>
        <w:tc>
          <w:tcPr>
            <w:tcW w:w="409"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I1.4</w:t>
            </w:r>
          </w:p>
        </w:tc>
        <w:tc>
          <w:tcPr>
            <w:tcW w:w="4591" w:type="pct"/>
            <w:gridSpan w:val="11"/>
            <w:tcBorders>
              <w:top w:val="single" w:sz="4"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 xml:space="preserve">Interest Paid, if any </w:t>
            </w:r>
          </w:p>
        </w:tc>
      </w:tr>
      <w:tr w:rsidR="00704B81" w:rsidRPr="00704B81" w:rsidTr="00704B81">
        <w:trPr>
          <w:trHeight w:val="300"/>
        </w:trPr>
        <w:tc>
          <w:tcPr>
            <w:tcW w:w="409" w:type="pct"/>
            <w:tcBorders>
              <w:top w:val="nil"/>
              <w:left w:val="single" w:sz="8" w:space="0" w:color="auto"/>
              <w:bottom w:val="nil"/>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Select</w:t>
            </w:r>
          </w:p>
        </w:tc>
        <w:tc>
          <w:tcPr>
            <w:tcW w:w="867" w:type="pct"/>
            <w:gridSpan w:val="2"/>
            <w:tcBorders>
              <w:top w:val="single" w:sz="4" w:space="0" w:color="auto"/>
              <w:left w:val="nil"/>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u w:val="single"/>
              </w:rPr>
            </w:pPr>
            <w:r w:rsidRPr="00704B81">
              <w:rPr>
                <w:rFonts w:ascii="Arial" w:eastAsia="Times New Roman" w:hAnsi="Arial" w:cs="Arial"/>
                <w:b/>
                <w:bCs/>
                <w:sz w:val="16"/>
                <w:szCs w:val="16"/>
                <w:u w:val="single"/>
              </w:rPr>
              <w:t xml:space="preserve">Date of Payment </w:t>
            </w:r>
          </w:p>
        </w:tc>
        <w:tc>
          <w:tcPr>
            <w:tcW w:w="863" w:type="pct"/>
            <w:gridSpan w:val="2"/>
            <w:tcBorders>
              <w:top w:val="single" w:sz="4" w:space="0" w:color="auto"/>
              <w:left w:val="single" w:sz="4" w:space="0" w:color="auto"/>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u w:val="single"/>
              </w:rPr>
            </w:pPr>
            <w:r w:rsidRPr="00704B81">
              <w:rPr>
                <w:rFonts w:ascii="Arial" w:eastAsia="Times New Roman" w:hAnsi="Arial" w:cs="Arial"/>
                <w:b/>
                <w:bCs/>
                <w:sz w:val="16"/>
                <w:szCs w:val="16"/>
                <w:u w:val="single"/>
              </w:rPr>
              <w:t>July</w:t>
            </w:r>
          </w:p>
        </w:tc>
        <w:tc>
          <w:tcPr>
            <w:tcW w:w="409" w:type="pct"/>
            <w:tcBorders>
              <w:top w:val="nil"/>
              <w:left w:val="single" w:sz="4" w:space="0" w:color="auto"/>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u w:val="single"/>
              </w:rPr>
            </w:pPr>
            <w:r w:rsidRPr="00704B81">
              <w:rPr>
                <w:rFonts w:ascii="Arial" w:eastAsia="Times New Roman" w:hAnsi="Arial" w:cs="Arial"/>
                <w:b/>
                <w:bCs/>
                <w:sz w:val="16"/>
                <w:szCs w:val="16"/>
                <w:u w:val="single"/>
              </w:rPr>
              <w:t>Aug</w:t>
            </w:r>
          </w:p>
        </w:tc>
        <w:tc>
          <w:tcPr>
            <w:tcW w:w="409" w:type="pct"/>
            <w:tcBorders>
              <w:top w:val="nil"/>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u w:val="single"/>
              </w:rPr>
            </w:pPr>
            <w:r w:rsidRPr="00704B81">
              <w:rPr>
                <w:rFonts w:ascii="Arial" w:eastAsia="Times New Roman" w:hAnsi="Arial" w:cs="Arial"/>
                <w:b/>
                <w:bCs/>
                <w:sz w:val="16"/>
                <w:szCs w:val="16"/>
                <w:u w:val="single"/>
              </w:rPr>
              <w:t>Sep</w:t>
            </w:r>
          </w:p>
        </w:tc>
        <w:tc>
          <w:tcPr>
            <w:tcW w:w="409" w:type="pct"/>
            <w:tcBorders>
              <w:top w:val="nil"/>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Total</w:t>
            </w:r>
          </w:p>
        </w:tc>
        <w:tc>
          <w:tcPr>
            <w:tcW w:w="409"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20"/>
                <w:szCs w:val="20"/>
                <w:u w:val="single"/>
              </w:rPr>
            </w:pPr>
            <w:r w:rsidRPr="00704B81">
              <w:rPr>
                <w:rFonts w:ascii="Arial" w:eastAsia="Times New Roman" w:hAnsi="Arial" w:cs="Arial"/>
                <w:sz w:val="20"/>
                <w:szCs w:val="20"/>
                <w:u w:val="single"/>
              </w:rPr>
              <w:t> </w:t>
            </w:r>
          </w:p>
        </w:tc>
        <w:tc>
          <w:tcPr>
            <w:tcW w:w="409"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20"/>
                <w:szCs w:val="20"/>
                <w:u w:val="single"/>
              </w:rPr>
            </w:pPr>
            <w:r w:rsidRPr="00704B81">
              <w:rPr>
                <w:rFonts w:ascii="Arial" w:eastAsia="Times New Roman" w:hAnsi="Arial" w:cs="Arial"/>
                <w:sz w:val="20"/>
                <w:szCs w:val="20"/>
                <w:u w:val="single"/>
              </w:rPr>
              <w:t> </w:t>
            </w:r>
          </w:p>
        </w:tc>
        <w:tc>
          <w:tcPr>
            <w:tcW w:w="409"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20"/>
                <w:szCs w:val="20"/>
                <w:u w:val="single"/>
              </w:rPr>
            </w:pPr>
            <w:r w:rsidRPr="00704B81">
              <w:rPr>
                <w:rFonts w:ascii="Arial" w:eastAsia="Times New Roman" w:hAnsi="Arial" w:cs="Arial"/>
                <w:sz w:val="20"/>
                <w:szCs w:val="20"/>
                <w:u w:val="single"/>
              </w:rPr>
              <w:t> </w:t>
            </w:r>
          </w:p>
        </w:tc>
        <w:tc>
          <w:tcPr>
            <w:tcW w:w="409" w:type="pct"/>
            <w:tcBorders>
              <w:top w:val="nil"/>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20"/>
                <w:szCs w:val="20"/>
                <w:u w:val="single"/>
              </w:rPr>
            </w:pPr>
            <w:r w:rsidRPr="00704B81">
              <w:rPr>
                <w:rFonts w:ascii="Arial" w:eastAsia="Times New Roman" w:hAnsi="Arial" w:cs="Arial"/>
                <w:sz w:val="20"/>
                <w:szCs w:val="20"/>
                <w:u w:val="single"/>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000000" w:fill="FF0000"/>
            <w:noWrap/>
            <w:vAlign w:val="bottom"/>
            <w:hideMark/>
          </w:tcPr>
          <w:p w:rsidR="00704B81" w:rsidRPr="00704B81" w:rsidRDefault="00704B81" w:rsidP="00704B81">
            <w:pPr>
              <w:spacing w:after="0" w:line="240" w:lineRule="auto"/>
              <w:rPr>
                <w:rFonts w:ascii="Arial" w:eastAsia="Times New Roman" w:hAnsi="Arial" w:cs="Arial"/>
                <w:color w:val="FF0000"/>
                <w:sz w:val="16"/>
                <w:szCs w:val="16"/>
              </w:rPr>
            </w:pPr>
            <w:r w:rsidRPr="00704B81">
              <w:rPr>
                <w:rFonts w:ascii="Arial" w:eastAsia="Times New Roman" w:hAnsi="Arial" w:cs="Arial"/>
                <w:color w:val="FF0000"/>
                <w:sz w:val="16"/>
                <w:szCs w:val="16"/>
              </w:rPr>
              <w:t> </w:t>
            </w:r>
          </w:p>
        </w:tc>
        <w:tc>
          <w:tcPr>
            <w:tcW w:w="867"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863"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BFBFBF"/>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0</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0</w:t>
            </w:r>
          </w:p>
        </w:tc>
      </w:tr>
      <w:tr w:rsidR="00704B81" w:rsidRPr="00704B81" w:rsidTr="00704B81">
        <w:trPr>
          <w:trHeight w:val="300"/>
        </w:trPr>
        <w:tc>
          <w:tcPr>
            <w:tcW w:w="409" w:type="pct"/>
            <w:tcBorders>
              <w:top w:val="single" w:sz="4" w:space="0" w:color="auto"/>
              <w:left w:val="single" w:sz="8" w:space="0" w:color="auto"/>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lastRenderedPageBreak/>
              <w:t> </w:t>
            </w:r>
          </w:p>
        </w:tc>
        <w:tc>
          <w:tcPr>
            <w:tcW w:w="432"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435" w:type="pct"/>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r w:rsidRPr="00704B81">
              <w:rPr>
                <w:rFonts w:ascii="Calibri" w:eastAsia="Times New Roman" w:hAnsi="Calibri" w:cs="Times New Roman"/>
                <w:noProof/>
                <w:color w:val="000000"/>
              </w:rPr>
              <mc:AlternateContent>
                <mc:Choice Requires="wps">
                  <w:drawing>
                    <wp:anchor distT="0" distB="0" distL="114300" distR="114300" simplePos="0" relativeHeight="251704320" behindDoc="0" locked="0" layoutInCell="1" allowOverlap="1">
                      <wp:simplePos x="0" y="0"/>
                      <wp:positionH relativeFrom="column">
                        <wp:posOffset>333375</wp:posOffset>
                      </wp:positionH>
                      <wp:positionV relativeFrom="paragraph">
                        <wp:posOffset>47625</wp:posOffset>
                      </wp:positionV>
                      <wp:extent cx="1504950" cy="152400"/>
                      <wp:effectExtent l="0" t="0" r="19050" b="19050"/>
                      <wp:wrapNone/>
                      <wp:docPr id="43" name="Flowchart: Alternate Process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500" cy="0"/>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Row</w:t>
                                  </w:r>
                                </w:p>
                              </w:txbxContent>
                            </wps:txbx>
                            <wps:bodyPr vertOverflow="clip" wrap="square" lIns="36576" tIns="27432" rIns="36576" bIns="0" anchor="t" upright="1"/>
                          </wps:wsp>
                        </a:graphicData>
                      </a:graphic>
                      <wp14:sizeRelH relativeFrom="page">
                        <wp14:pctWidth>0</wp14:pctWidth>
                      </wp14:sizeRelH>
                      <wp14:sizeRelV relativeFrom="page">
                        <wp14:pctHeight>0</wp14:pctHeight>
                      </wp14:sizeRelV>
                    </wp:anchor>
                  </w:drawing>
                </mc:Choice>
                <mc:Fallback>
                  <w:pict>
                    <v:shape id="Flowchart: Alternate Process 43" o:spid="_x0000_s1062" type="#_x0000_t176" style="position:absolute;margin-left:26.25pt;margin-top:3.75pt;width:118.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XNNwIAAGIEAAAOAAAAZHJzL2Uyb0RvYy54bWysVG1v0zAQ/o7Ef7D8nSZt125ETaepowhp&#10;bJUGP+DqOImFY5uz22T/nrP7sg74hGglKxefz8/LXRa3Q6fZXqJX1pR8PMo5k0bYSpmm5N+/rT/c&#10;cOYDmAq0NbLkL9Lz2+X7d4veFXJiW6sriYyKGF/0ruRtCK7IMi9a2YEfWScNbdYWOwgUYpNVCD1V&#10;73Q2yfN51lusHFohvae394dNvkz161qK8FTXXgamS07YQloxrdu4ZssFFA2Ca5U4woB/QNGBMnTp&#10;udQ9BGA7VH+U6pRA620dRsJ2ma1rJWTiQGzG+W9snltwMnEhcbw7y+T/X1nxuN8gU1XJr6acGejI&#10;o7W2vWgBQ8HudJBoIEi2OWjMKI00650v6Oiz22Bk7d2DFT88M3bVgmnkHaLtWwkVIR3H/OzNgRh4&#10;Osq2/Vdb0Y2wCzbJN9TYxYIkDBuSSy9nl+QQmKCXk9l8OsvJTHHay6A4HXTow2dpOxYfSl4TFYKE&#10;4UzkyCPdBvsHHyI6KE7nEhurVbVWWqcAm+1KI9sDddAqj/9EiEhfpmnDeuL6MZ8RMNANDYMImG55&#10;k+cvy+Xp97dynSLdmVZdyW/OSVBEST+ZKjVtAKUPzwRfm4hVpoY/cjqJfDArDNsh2Tydn/zb2uqF&#10;PKDhDU+0RKkItFaOs54GouT+5w5Qcqa/GPJxOp9dz2mCUjC5vppOOMPLnW0KIn0jWkszFjjbOVRN&#10;S0a8dgE1clL8OHRxUi7j1Cuvn4blLwAAAP//AwBQSwMEFAAGAAgAAAAhAPZmfhzeAAAABwEAAA8A&#10;AABkcnMvZG93bnJldi54bWxMjkFLw0AQhe+C/2EZwYvYTVNi0jSTIoKCeLG1eN5mp0lodjfsbtvo&#10;r3c86enN4z3efNV6MoM4kw+9swjzWQKCbON0b1uE3cfzfQEiRGW1GpwlhC8KsK6vrypVanexGzpv&#10;Yyt4xIZSIXQxjqWUoenIqDBzI1nODs4bFdn6VmqvLjxuBpkmyYM0qrf8oVMjPXXUHLcng6DprdD5&#10;3WZxXH6/5O/hNd9lnx7x9mZ6XIGINMW/MvziMzrUzLR3J6uDGBCyNOMmQs7CcVos+dgjLOYZyLqS&#10;//nrHwAAAP//AwBQSwECLQAUAAYACAAAACEAtoM4kv4AAADhAQAAEwAAAAAAAAAAAAAAAAAAAAAA&#10;W0NvbnRlbnRfVHlwZXNdLnhtbFBLAQItABQABgAIAAAAIQA4/SH/1gAAAJQBAAALAAAAAAAAAAAA&#10;AAAAAC8BAABfcmVscy8ucmVsc1BLAQItABQABgAIAAAAIQBEgdXNNwIAAGIEAAAOAAAAAAAAAAAA&#10;AAAAAC4CAABkcnMvZTJvRG9jLnhtbFBLAQItABQABgAIAAAAIQD2Zn4c3gAAAAcBAAAPAAAAAAAA&#10;AAAAAAAAAJEEAABkcnMvZG93bnJldi54bWxQSwUGAAAAAAQABADzAAAAnAU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Add Row</w:t>
                            </w:r>
                          </w:p>
                        </w:txbxContent>
                      </v:textbox>
                    </v:shape>
                  </w:pict>
                </mc:Fallback>
              </mc:AlternateContent>
            </w:r>
            <w:r w:rsidRPr="00704B81">
              <w:rPr>
                <w:rFonts w:ascii="Calibri" w:eastAsia="Times New Roman" w:hAnsi="Calibri" w:cs="Times New Roman"/>
                <w:noProof/>
                <w:color w:val="000000"/>
              </w:rPr>
              <mc:AlternateContent>
                <mc:Choice Requires="wps">
                  <w:drawing>
                    <wp:anchor distT="0" distB="0" distL="114300" distR="114300" simplePos="0" relativeHeight="251705344" behindDoc="0" locked="0" layoutInCell="1" allowOverlap="1">
                      <wp:simplePos x="0" y="0"/>
                      <wp:positionH relativeFrom="column">
                        <wp:posOffset>2428875</wp:posOffset>
                      </wp:positionH>
                      <wp:positionV relativeFrom="paragraph">
                        <wp:posOffset>28575</wp:posOffset>
                      </wp:positionV>
                      <wp:extent cx="1247775" cy="171450"/>
                      <wp:effectExtent l="0" t="0" r="28575" b="19050"/>
                      <wp:wrapNone/>
                      <wp:docPr id="42" name="Flowchart: Alternate Proces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9222" cy="0"/>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Row</w:t>
                                  </w:r>
                                </w:p>
                              </w:txbxContent>
                            </wps:txbx>
                            <wps:bodyPr vertOverflow="clip" wrap="square" lIns="36576" tIns="27432" rIns="36576" bIns="0" anchor="t" upright="1"/>
                          </wps:wsp>
                        </a:graphicData>
                      </a:graphic>
                      <wp14:sizeRelH relativeFrom="page">
                        <wp14:pctWidth>0</wp14:pctWidth>
                      </wp14:sizeRelH>
                      <wp14:sizeRelV relativeFrom="page">
                        <wp14:pctHeight>0</wp14:pctHeight>
                      </wp14:sizeRelV>
                    </wp:anchor>
                  </w:drawing>
                </mc:Choice>
                <mc:Fallback>
                  <w:pict>
                    <v:shape id="Flowchart: Alternate Process 42" o:spid="_x0000_s1063" type="#_x0000_t176" style="position:absolute;margin-left:191.25pt;margin-top:2.25pt;width:98.25pt;height: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bANwIAAGIEAAAOAAAAZHJzL2Uyb0RvYy54bWysVG1v2jAQ/j5p/8Hy95EALZSIUFV0TJO6&#10;FanbDzgcJ7Hm2N7ZEPj3O5uX0m2fpoFk5eLz+Xm5y/x+32m2k+iVNSUfDnLOpBG2UqYp+fdvqw93&#10;nPkApgJtjSz5QXp+v3j/bt67Qo5sa3UlkVER44velbwNwRVZ5kUrO/AD66ShzdpiB4FCbLIKoafq&#10;nc5GeT7JeouVQyuk9/T28bjJF6l+XUsRnuvay8B0yQlbSCumdRPXbDGHokFwrRInGPAPKDpQhi69&#10;lHqEAGyL6o9SnRJova3DQNgus3WthEwciM0w/43NSwtOJi4kjncXmfz/Kyu+7tbIVFXymxFnBjry&#10;aKVtL1rAULAHHSQaCJKtjxozSiPNeucLOvri1hhZe/dkxQ/PjF22YBr5gGj7VkJFSIcxP3tzIAae&#10;jrJN/8VWdCNsg03y7WvsYkEShu2TS4eLS3IfmKCXw/FsNhoRWnHey6A4H3TowydpOxYfSl4TFYKE&#10;4ULkxCPdBrsnHyI6KM7nEhurVbVSWqcAm81SI9sBddAyj/9EiEhfp2nDeoI2y2+py0A3NAwiYLrl&#10;TZ6/Lpen39/KdYp0Z1p1Jb+7JEERJf1oqtS0AZQ+PhN8bSJWmRr+xOks8tGssN/sk83j6dm/ja0O&#10;5AENb3imJUpFoLVynPU0ECX3P7eAkjP92ZCP48ntdEITlILR9GZMDuD1ziYFkb4RraUZC5xtHaqm&#10;JSNeu4AaOSl+Gro4Kddx6pXXT8PiFwAAAP//AwBQSwMEFAAGAAgAAAAhAMW5VEbfAAAACAEAAA8A&#10;AABkcnMvZG93bnJldi54bWxMj81OwzAQhO9IvIO1SFwQddoSkoY4FUICCfVCf9SzGy9J1Hgd2W4b&#10;eHqWE5xWo280O1MuR9uLM/rQOVIwnSQgkGpnOmoU7Lav9zmIEDUZ3TtCBV8YYFldX5W6MO5Cazxv&#10;YiM4hEKhFbQxDoWUoW7R6jBxAxKzT+etjix9I43XFw63vZwlyaO0uiP+0OoBX1qsj5uTVWBwlZvs&#10;bj0/Lr7fso/wnu3SvVfq9mZ8fgIRcYx/Zvitz9Wh4k4HdyITRK9gns9Stip44MM8zRa87cBgmoKs&#10;Svl/QPUDAAD//wMAUEsBAi0AFAAGAAgAAAAhALaDOJL+AAAA4QEAABMAAAAAAAAAAAAAAAAAAAAA&#10;AFtDb250ZW50X1R5cGVzXS54bWxQSwECLQAUAAYACAAAACEAOP0h/9YAAACUAQAACwAAAAAAAAAA&#10;AAAAAAAvAQAAX3JlbHMvLnJlbHNQSwECLQAUAAYACAAAACEAMlKWwDcCAABiBAAADgAAAAAAAAAA&#10;AAAAAAAuAgAAZHJzL2Uyb0RvYy54bWxQSwECLQAUAAYACAAAACEAxblURt8AAAAIAQAADwAAAAAA&#10;AAAAAAAAAACRBAAAZHJzL2Rvd25yZXYueG1sUEsFBgAAAAAEAAQA8wAAAJ0FA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Delete Row</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09"/>
            </w:tblGrid>
            <w:tr w:rsidR="00704B81" w:rsidRPr="00704B81">
              <w:trPr>
                <w:trHeight w:val="300"/>
                <w:tblCellSpacing w:w="0" w:type="dxa"/>
              </w:trPr>
              <w:tc>
                <w:tcPr>
                  <w:tcW w:w="960" w:type="dxa"/>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r>
          </w:tbl>
          <w:p w:rsidR="00704B81" w:rsidRPr="00704B81" w:rsidRDefault="00704B81" w:rsidP="00704B81">
            <w:pPr>
              <w:spacing w:after="0" w:line="240" w:lineRule="auto"/>
              <w:rPr>
                <w:rFonts w:ascii="Calibri" w:eastAsia="Times New Roman" w:hAnsi="Calibri" w:cs="Times New Roman"/>
                <w:color w:val="000000"/>
              </w:rPr>
            </w:pPr>
          </w:p>
        </w:tc>
        <w:tc>
          <w:tcPr>
            <w:tcW w:w="432"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432"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r>
      <w:tr w:rsidR="00704B81" w:rsidRPr="00704B81" w:rsidTr="00704B81">
        <w:trPr>
          <w:trHeight w:val="300"/>
        </w:trPr>
        <w:tc>
          <w:tcPr>
            <w:tcW w:w="409" w:type="pct"/>
            <w:tcBorders>
              <w:top w:val="nil"/>
              <w:left w:val="single" w:sz="8" w:space="0" w:color="auto"/>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2956" w:type="pct"/>
            <w:gridSpan w:val="7"/>
            <w:tcBorders>
              <w:top w:val="single" w:sz="4" w:space="0" w:color="auto"/>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FFFFFF"/>
            <w:vAlign w:val="center"/>
            <w:hideMark/>
          </w:tcPr>
          <w:p w:rsidR="00704B81" w:rsidRPr="00704B81" w:rsidRDefault="00704B81" w:rsidP="00704B81">
            <w:pPr>
              <w:spacing w:after="0" w:line="240" w:lineRule="auto"/>
              <w:jc w:val="center"/>
              <w:rPr>
                <w:rFonts w:ascii="Arial" w:eastAsia="Times New Roman" w:hAnsi="Arial" w:cs="Arial"/>
                <w:sz w:val="16"/>
                <w:szCs w:val="16"/>
              </w:rPr>
            </w:pPr>
            <w:r w:rsidRPr="00704B81">
              <w:rPr>
                <w:rFonts w:ascii="Arial" w:eastAsia="Times New Roman" w:hAnsi="Arial" w:cs="Arial"/>
                <w:sz w:val="16"/>
                <w:szCs w:val="16"/>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nil"/>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 </w:t>
            </w:r>
          </w:p>
        </w:tc>
      </w:tr>
      <w:tr w:rsidR="00704B81" w:rsidRPr="00704B81" w:rsidTr="00704B81">
        <w:trPr>
          <w:trHeight w:val="300"/>
        </w:trPr>
        <w:tc>
          <w:tcPr>
            <w:tcW w:w="409" w:type="pct"/>
            <w:tcBorders>
              <w:top w:val="nil"/>
              <w:left w:val="single" w:sz="8" w:space="0" w:color="auto"/>
              <w:bottom w:val="single" w:sz="4" w:space="0" w:color="auto"/>
              <w:right w:val="nil"/>
            </w:tcBorders>
            <w:shd w:val="clear" w:color="auto" w:fill="auto"/>
            <w:noWrap/>
            <w:vAlign w:val="bottom"/>
            <w:hideMark/>
          </w:tcPr>
          <w:p w:rsidR="00704B81" w:rsidRPr="00704B81" w:rsidRDefault="00704B81" w:rsidP="00704B81">
            <w:pPr>
              <w:spacing w:after="0" w:line="240" w:lineRule="auto"/>
              <w:jc w:val="right"/>
              <w:rPr>
                <w:rFonts w:ascii="Arial" w:eastAsia="Times New Roman" w:hAnsi="Arial" w:cs="Arial"/>
                <w:b/>
                <w:bCs/>
                <w:sz w:val="16"/>
                <w:szCs w:val="16"/>
              </w:rPr>
            </w:pPr>
            <w:r w:rsidRPr="00704B81">
              <w:rPr>
                <w:rFonts w:ascii="Arial" w:eastAsia="Times New Roman" w:hAnsi="Arial" w:cs="Arial"/>
                <w:b/>
                <w:bCs/>
                <w:sz w:val="16"/>
                <w:szCs w:val="16"/>
              </w:rPr>
              <w:t> </w:t>
            </w:r>
          </w:p>
        </w:tc>
        <w:tc>
          <w:tcPr>
            <w:tcW w:w="4591" w:type="pct"/>
            <w:gridSpan w:val="11"/>
            <w:tcBorders>
              <w:top w:val="single" w:sz="4" w:space="0" w:color="auto"/>
              <w:left w:val="single" w:sz="4" w:space="0" w:color="auto"/>
              <w:bottom w:val="single" w:sz="4" w:space="0" w:color="auto"/>
              <w:right w:val="nil"/>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 </w:t>
            </w:r>
          </w:p>
        </w:tc>
      </w:tr>
      <w:tr w:rsidR="00704B81" w:rsidRPr="00704B81" w:rsidTr="00704B81">
        <w:trPr>
          <w:trHeight w:val="300"/>
        </w:trPr>
        <w:tc>
          <w:tcPr>
            <w:tcW w:w="409" w:type="pct"/>
            <w:tcBorders>
              <w:top w:val="nil"/>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6"/>
                <w:szCs w:val="16"/>
              </w:rPr>
            </w:pPr>
            <w:r w:rsidRPr="00704B81">
              <w:rPr>
                <w:rFonts w:ascii="Verdana" w:eastAsia="Times New Roman" w:hAnsi="Verdana" w:cs="Times New Roman"/>
                <w:b/>
                <w:bCs/>
                <w:sz w:val="16"/>
                <w:szCs w:val="16"/>
              </w:rPr>
              <w:t>I1</w:t>
            </w:r>
          </w:p>
        </w:tc>
        <w:tc>
          <w:tcPr>
            <w:tcW w:w="1730" w:type="pct"/>
            <w:gridSpan w:val="4"/>
            <w:tcBorders>
              <w:top w:val="single" w:sz="4" w:space="0" w:color="auto"/>
              <w:left w:val="nil"/>
              <w:bottom w:val="single" w:sz="4" w:space="0" w:color="auto"/>
              <w:right w:val="single" w:sz="4" w:space="0" w:color="000000"/>
            </w:tcBorders>
            <w:shd w:val="clear" w:color="auto" w:fill="auto"/>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Total Tax Payable</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0</w:t>
            </w:r>
          </w:p>
        </w:tc>
      </w:tr>
      <w:tr w:rsidR="00704B81" w:rsidRPr="00704B81" w:rsidTr="00704B81">
        <w:trPr>
          <w:trHeight w:val="705"/>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6"/>
                <w:szCs w:val="16"/>
              </w:rPr>
            </w:pPr>
            <w:r w:rsidRPr="00704B81">
              <w:rPr>
                <w:rFonts w:ascii="Verdana" w:eastAsia="Times New Roman" w:hAnsi="Verdana" w:cs="Times New Roman"/>
                <w:b/>
                <w:bCs/>
                <w:sz w:val="16"/>
                <w:szCs w:val="16"/>
              </w:rPr>
              <w:t>D2</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xml:space="preserve">Tax Paid within due date of payment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0</w:t>
            </w:r>
          </w:p>
        </w:tc>
      </w:tr>
      <w:tr w:rsidR="00704B81" w:rsidRPr="00704B81" w:rsidTr="00704B81">
        <w:trPr>
          <w:trHeight w:val="795"/>
        </w:trPr>
        <w:tc>
          <w:tcPr>
            <w:tcW w:w="409"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Verdana" w:eastAsia="Times New Roman" w:hAnsi="Verdana" w:cs="Times New Roman"/>
                <w:b/>
                <w:bCs/>
                <w:sz w:val="16"/>
                <w:szCs w:val="16"/>
              </w:rPr>
            </w:pPr>
            <w:r w:rsidRPr="00704B81">
              <w:rPr>
                <w:rFonts w:ascii="Verdana" w:eastAsia="Times New Roman" w:hAnsi="Verdana" w:cs="Times New Roman"/>
                <w:b/>
                <w:bCs/>
                <w:sz w:val="16"/>
                <w:szCs w:val="16"/>
              </w:rPr>
              <w:t>D3</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xml:space="preserve">By adjustment of amount paid as Service Tax in advance under </w:t>
            </w:r>
            <w:r w:rsidRPr="00704B81">
              <w:rPr>
                <w:rFonts w:ascii="Arial" w:eastAsia="Times New Roman" w:hAnsi="Arial" w:cs="Arial"/>
                <w:b/>
                <w:bCs/>
                <w:sz w:val="16"/>
                <w:szCs w:val="16"/>
              </w:rPr>
              <w:t>Rule 6(1A)</w:t>
            </w:r>
            <w:r w:rsidRPr="00704B81">
              <w:rPr>
                <w:rFonts w:ascii="Arial" w:eastAsia="Times New Roman" w:hAnsi="Arial" w:cs="Arial"/>
                <w:sz w:val="16"/>
                <w:szCs w:val="16"/>
              </w:rPr>
              <w:t xml:space="preserve"> of the ST Rules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0</w:t>
            </w:r>
          </w:p>
        </w:tc>
      </w:tr>
      <w:tr w:rsidR="00704B81" w:rsidRPr="00704B81" w:rsidTr="00704B81">
        <w:trPr>
          <w:trHeight w:val="990"/>
        </w:trPr>
        <w:tc>
          <w:tcPr>
            <w:tcW w:w="5000" w:type="pct"/>
            <w:gridSpan w:val="12"/>
            <w:tcBorders>
              <w:top w:val="single" w:sz="4" w:space="0" w:color="auto"/>
              <w:left w:val="single" w:sz="8" w:space="0" w:color="auto"/>
              <w:bottom w:val="single" w:sz="8" w:space="0" w:color="auto"/>
              <w:right w:val="nil"/>
            </w:tcBorders>
            <w:shd w:val="clear" w:color="000000" w:fill="auto"/>
            <w:vAlign w:val="center"/>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 xml:space="preserve">DETAILS OF AMOUNT OF SERVICE TAX PAYABLE BUT NOT PAID AS ON THE </w:t>
            </w:r>
            <w:r w:rsidRPr="00704B81">
              <w:rPr>
                <w:rFonts w:ascii="Arial" w:eastAsia="Times New Roman" w:hAnsi="Arial" w:cs="Arial"/>
                <w:b/>
                <w:bCs/>
                <w:sz w:val="16"/>
                <w:szCs w:val="16"/>
              </w:rPr>
              <w:br/>
              <w:t xml:space="preserve">DUE DATE OF PAYMENT PERIOD (MONTH / QUARTER) FOR WHICH RETURN IS FILED </w:t>
            </w:r>
          </w:p>
        </w:tc>
      </w:tr>
      <w:tr w:rsidR="00704B81" w:rsidRPr="00704B81" w:rsidTr="00704B81">
        <w:trPr>
          <w:trHeight w:val="300"/>
        </w:trPr>
        <w:tc>
          <w:tcPr>
            <w:tcW w:w="409" w:type="pct"/>
            <w:tcBorders>
              <w:top w:val="single" w:sz="4" w:space="0" w:color="auto"/>
              <w:left w:val="single" w:sz="8" w:space="0" w:color="auto"/>
              <w:bottom w:val="single" w:sz="4" w:space="0" w:color="auto"/>
              <w:right w:val="nil"/>
            </w:tcBorders>
            <w:shd w:val="clear" w:color="000000" w:fill="C0C0C0"/>
            <w:noWrap/>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proofErr w:type="spellStart"/>
            <w:r w:rsidRPr="00704B81">
              <w:rPr>
                <w:rFonts w:ascii="Arial" w:eastAsia="Times New Roman" w:hAnsi="Arial" w:cs="Arial"/>
                <w:b/>
                <w:bCs/>
                <w:sz w:val="16"/>
                <w:szCs w:val="16"/>
              </w:rPr>
              <w:t>S.No</w:t>
            </w:r>
            <w:proofErr w:type="spellEnd"/>
            <w:r w:rsidRPr="00704B81">
              <w:rPr>
                <w:rFonts w:ascii="Arial" w:eastAsia="Times New Roman" w:hAnsi="Arial" w:cs="Arial"/>
                <w:b/>
                <w:bCs/>
                <w:sz w:val="16"/>
                <w:szCs w:val="16"/>
              </w:rPr>
              <w:t>.</w:t>
            </w:r>
          </w:p>
        </w:tc>
        <w:tc>
          <w:tcPr>
            <w:tcW w:w="1730" w:type="pct"/>
            <w:gridSpan w:val="4"/>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 </w:t>
            </w:r>
          </w:p>
        </w:tc>
        <w:tc>
          <w:tcPr>
            <w:tcW w:w="409" w:type="pct"/>
            <w:tcBorders>
              <w:top w:val="single" w:sz="4" w:space="0" w:color="auto"/>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July</w:t>
            </w:r>
          </w:p>
        </w:tc>
        <w:tc>
          <w:tcPr>
            <w:tcW w:w="409" w:type="pct"/>
            <w:tcBorders>
              <w:top w:val="single" w:sz="4" w:space="0" w:color="auto"/>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Aug</w:t>
            </w:r>
          </w:p>
        </w:tc>
        <w:tc>
          <w:tcPr>
            <w:tcW w:w="409" w:type="pct"/>
            <w:tcBorders>
              <w:top w:val="single" w:sz="4" w:space="0" w:color="auto"/>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Sep</w:t>
            </w:r>
          </w:p>
        </w:tc>
        <w:tc>
          <w:tcPr>
            <w:tcW w:w="409" w:type="pct"/>
            <w:tcBorders>
              <w:top w:val="single" w:sz="4" w:space="0" w:color="auto"/>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July/Jan</w:t>
            </w:r>
          </w:p>
        </w:tc>
        <w:tc>
          <w:tcPr>
            <w:tcW w:w="409" w:type="pct"/>
            <w:tcBorders>
              <w:top w:val="single" w:sz="4" w:space="0" w:color="auto"/>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Aug/Feb</w:t>
            </w:r>
          </w:p>
        </w:tc>
        <w:tc>
          <w:tcPr>
            <w:tcW w:w="409" w:type="pct"/>
            <w:tcBorders>
              <w:top w:val="single" w:sz="4" w:space="0" w:color="auto"/>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Sep/Mar</w:t>
            </w:r>
          </w:p>
        </w:tc>
        <w:tc>
          <w:tcPr>
            <w:tcW w:w="409" w:type="pct"/>
            <w:tcBorders>
              <w:top w:val="single" w:sz="4" w:space="0" w:color="auto"/>
              <w:left w:val="nil"/>
              <w:bottom w:val="single" w:sz="4" w:space="0" w:color="auto"/>
              <w:right w:val="nil"/>
            </w:tcBorders>
            <w:shd w:val="clear" w:color="000000" w:fill="C0C0C0"/>
            <w:noWrap/>
            <w:vAlign w:val="center"/>
            <w:hideMark/>
          </w:tcPr>
          <w:p w:rsidR="00704B81" w:rsidRPr="00704B81" w:rsidRDefault="00704B81" w:rsidP="00704B81">
            <w:pPr>
              <w:spacing w:after="0" w:line="240" w:lineRule="auto"/>
              <w:jc w:val="center"/>
              <w:rPr>
                <w:rFonts w:ascii="Arial" w:eastAsia="Times New Roman" w:hAnsi="Arial" w:cs="Arial"/>
                <w:b/>
                <w:bCs/>
                <w:sz w:val="16"/>
                <w:szCs w:val="16"/>
              </w:rPr>
            </w:pPr>
            <w:r w:rsidRPr="00704B81">
              <w:rPr>
                <w:rFonts w:ascii="Arial" w:eastAsia="Times New Roman" w:hAnsi="Arial" w:cs="Arial"/>
                <w:b/>
                <w:bCs/>
                <w:sz w:val="16"/>
                <w:szCs w:val="16"/>
              </w:rPr>
              <w:t>Total</w:t>
            </w:r>
          </w:p>
        </w:tc>
      </w:tr>
      <w:tr w:rsidR="00704B81" w:rsidRPr="00704B81" w:rsidTr="00704B81">
        <w:trPr>
          <w:trHeight w:val="300"/>
        </w:trPr>
        <w:tc>
          <w:tcPr>
            <w:tcW w:w="409" w:type="pct"/>
            <w:tcBorders>
              <w:top w:val="nil"/>
              <w:left w:val="nil"/>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I2</w:t>
            </w:r>
          </w:p>
        </w:tc>
        <w:tc>
          <w:tcPr>
            <w:tcW w:w="4591" w:type="pct"/>
            <w:gridSpan w:val="11"/>
            <w:tcBorders>
              <w:top w:val="single" w:sz="4" w:space="0" w:color="auto"/>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 xml:space="preserve">DETAILS OF DELAYED FILING OFRETURN </w:t>
            </w:r>
          </w:p>
        </w:tc>
      </w:tr>
      <w:tr w:rsidR="00704B81" w:rsidRPr="00704B81" w:rsidTr="00704B81">
        <w:trPr>
          <w:trHeight w:val="1590"/>
        </w:trPr>
        <w:tc>
          <w:tcPr>
            <w:tcW w:w="2139" w:type="pct"/>
            <w:gridSpan w:val="5"/>
            <w:tcBorders>
              <w:top w:val="single" w:sz="4" w:space="0" w:color="auto"/>
              <w:left w:val="single" w:sz="8" w:space="0" w:color="auto"/>
              <w:bottom w:val="single" w:sz="4" w:space="0" w:color="auto"/>
              <w:right w:val="nil"/>
            </w:tcBorders>
            <w:shd w:val="clear" w:color="000000" w:fill="auto"/>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 xml:space="preserve">DETAILS OF AMOUNT OF SERVICE TAX PAYABLE BUT NOT PAID AS ON THE </w:t>
            </w:r>
            <w:r w:rsidRPr="00704B81">
              <w:rPr>
                <w:rFonts w:ascii="Arial" w:eastAsia="Times New Roman" w:hAnsi="Arial" w:cs="Arial"/>
                <w:b/>
                <w:bCs/>
                <w:sz w:val="16"/>
                <w:szCs w:val="16"/>
              </w:rPr>
              <w:br/>
              <w:t xml:space="preserve">DUE DATE OF PAYMENT PERIOD (MONTH / QUARTER) FOR WHICH RETURN IS FILED </w:t>
            </w:r>
            <w:r w:rsidRPr="00704B81">
              <w:rPr>
                <w:rFonts w:ascii="Arial" w:eastAsia="Times New Roman" w:hAnsi="Arial" w:cs="Arial"/>
                <w:b/>
                <w:bCs/>
                <w:color w:val="FF0000"/>
                <w:sz w:val="16"/>
                <w:szCs w:val="16"/>
              </w:rPr>
              <w:t>*</w:t>
            </w:r>
          </w:p>
        </w:tc>
        <w:tc>
          <w:tcPr>
            <w:tcW w:w="1226" w:type="pct"/>
            <w:gridSpan w:val="3"/>
            <w:tcBorders>
              <w:top w:val="single" w:sz="4" w:space="0" w:color="auto"/>
              <w:left w:val="single" w:sz="4" w:space="0" w:color="auto"/>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single" w:sz="4" w:space="0" w:color="auto"/>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 </w:t>
            </w:r>
          </w:p>
        </w:tc>
        <w:tc>
          <w:tcPr>
            <w:tcW w:w="1226" w:type="pct"/>
            <w:gridSpan w:val="3"/>
            <w:tcBorders>
              <w:top w:val="single" w:sz="4" w:space="0" w:color="auto"/>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r>
      <w:tr w:rsidR="00704B81" w:rsidRPr="00704B81" w:rsidTr="00704B81">
        <w:trPr>
          <w:trHeight w:val="300"/>
        </w:trPr>
        <w:tc>
          <w:tcPr>
            <w:tcW w:w="409" w:type="pct"/>
            <w:tcBorders>
              <w:top w:val="nil"/>
              <w:left w:val="single" w:sz="8" w:space="0" w:color="auto"/>
              <w:bottom w:val="single" w:sz="4" w:space="0" w:color="auto"/>
              <w:right w:val="single" w:sz="4" w:space="0" w:color="auto"/>
            </w:tcBorders>
            <w:shd w:val="clear" w:color="000000" w:fill="auto"/>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I2.1</w:t>
            </w:r>
          </w:p>
        </w:tc>
        <w:tc>
          <w:tcPr>
            <w:tcW w:w="1730" w:type="pct"/>
            <w:gridSpan w:val="4"/>
            <w:tcBorders>
              <w:top w:val="single" w:sz="4" w:space="0" w:color="auto"/>
              <w:left w:val="nil"/>
              <w:bottom w:val="single" w:sz="4" w:space="0" w:color="auto"/>
              <w:right w:val="single" w:sz="4" w:space="0" w:color="000000"/>
            </w:tcBorders>
            <w:shd w:val="clear" w:color="000000" w:fill="auto"/>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xml:space="preserve">Due Date for filing this return </w:t>
            </w:r>
          </w:p>
        </w:tc>
        <w:tc>
          <w:tcPr>
            <w:tcW w:w="1226" w:type="pct"/>
            <w:gridSpan w:val="3"/>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color w:val="808080"/>
                <w:sz w:val="16"/>
                <w:szCs w:val="16"/>
              </w:rPr>
            </w:pPr>
            <w:r w:rsidRPr="00704B81">
              <w:rPr>
                <w:rFonts w:ascii="Arial" w:eastAsia="Times New Roman" w:hAnsi="Arial" w:cs="Arial"/>
                <w:color w:val="808080"/>
                <w:sz w:val="16"/>
                <w:szCs w:val="16"/>
              </w:rPr>
              <w:t> </w:t>
            </w:r>
          </w:p>
        </w:tc>
        <w:tc>
          <w:tcPr>
            <w:tcW w:w="409"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r>
      <w:tr w:rsidR="00704B81" w:rsidRPr="00704B81" w:rsidTr="00704B81">
        <w:trPr>
          <w:trHeight w:val="300"/>
        </w:trPr>
        <w:tc>
          <w:tcPr>
            <w:tcW w:w="409" w:type="pct"/>
            <w:tcBorders>
              <w:top w:val="nil"/>
              <w:left w:val="single" w:sz="8" w:space="0" w:color="auto"/>
              <w:bottom w:val="single" w:sz="4" w:space="0" w:color="auto"/>
              <w:right w:val="single" w:sz="4" w:space="0" w:color="auto"/>
            </w:tcBorders>
            <w:shd w:val="clear" w:color="000000" w:fill="auto"/>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I2.2</w:t>
            </w:r>
          </w:p>
        </w:tc>
        <w:tc>
          <w:tcPr>
            <w:tcW w:w="1730" w:type="pct"/>
            <w:gridSpan w:val="4"/>
            <w:tcBorders>
              <w:top w:val="single" w:sz="4" w:space="0" w:color="auto"/>
              <w:left w:val="nil"/>
              <w:bottom w:val="single" w:sz="4" w:space="0" w:color="auto"/>
              <w:right w:val="single" w:sz="4" w:space="0" w:color="000000"/>
            </w:tcBorders>
            <w:shd w:val="clear" w:color="000000" w:fill="auto"/>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 xml:space="preserve">Actual Date of Filing of this return </w:t>
            </w:r>
          </w:p>
        </w:tc>
        <w:tc>
          <w:tcPr>
            <w:tcW w:w="1226" w:type="pct"/>
            <w:gridSpan w:val="3"/>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color w:val="808080"/>
                <w:sz w:val="16"/>
                <w:szCs w:val="16"/>
              </w:rPr>
            </w:pPr>
            <w:r w:rsidRPr="00704B81">
              <w:rPr>
                <w:rFonts w:ascii="Arial" w:eastAsia="Times New Roman" w:hAnsi="Arial" w:cs="Arial"/>
                <w:color w:val="808080"/>
                <w:sz w:val="16"/>
                <w:szCs w:val="16"/>
              </w:rPr>
              <w:t> </w:t>
            </w:r>
          </w:p>
        </w:tc>
        <w:tc>
          <w:tcPr>
            <w:tcW w:w="409"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r>
      <w:tr w:rsidR="00704B81" w:rsidRPr="00704B81" w:rsidTr="00704B81">
        <w:trPr>
          <w:trHeight w:val="300"/>
        </w:trPr>
        <w:tc>
          <w:tcPr>
            <w:tcW w:w="409" w:type="pct"/>
            <w:tcBorders>
              <w:top w:val="nil"/>
              <w:left w:val="single" w:sz="8" w:space="0" w:color="auto"/>
              <w:bottom w:val="nil"/>
              <w:right w:val="single" w:sz="4" w:space="0" w:color="auto"/>
            </w:tcBorders>
            <w:shd w:val="clear" w:color="000000" w:fill="auto"/>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I2.3</w:t>
            </w:r>
          </w:p>
        </w:tc>
        <w:tc>
          <w:tcPr>
            <w:tcW w:w="1730" w:type="pct"/>
            <w:gridSpan w:val="4"/>
            <w:tcBorders>
              <w:top w:val="single" w:sz="4" w:space="0" w:color="auto"/>
              <w:left w:val="nil"/>
              <w:bottom w:val="nil"/>
              <w:right w:val="single" w:sz="4" w:space="0" w:color="000000"/>
            </w:tcBorders>
            <w:shd w:val="clear" w:color="000000" w:fill="auto"/>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No. of days of delay, if any</w:t>
            </w:r>
          </w:p>
        </w:tc>
        <w:tc>
          <w:tcPr>
            <w:tcW w:w="1226" w:type="pct"/>
            <w:gridSpan w:val="3"/>
            <w:tcBorders>
              <w:top w:val="single" w:sz="4" w:space="0" w:color="auto"/>
              <w:left w:val="nil"/>
              <w:bottom w:val="nil"/>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color w:val="808080"/>
                <w:sz w:val="16"/>
                <w:szCs w:val="16"/>
              </w:rPr>
            </w:pPr>
            <w:r w:rsidRPr="00704B81">
              <w:rPr>
                <w:rFonts w:ascii="Arial" w:eastAsia="Times New Roman" w:hAnsi="Arial" w:cs="Arial"/>
                <w:color w:val="808080"/>
                <w:sz w:val="16"/>
                <w:szCs w:val="16"/>
              </w:rPr>
              <w:t> </w:t>
            </w:r>
          </w:p>
        </w:tc>
        <w:tc>
          <w:tcPr>
            <w:tcW w:w="409"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r>
      <w:tr w:rsidR="00704B81" w:rsidRPr="00704B81" w:rsidTr="00704B81">
        <w:trPr>
          <w:trHeight w:val="300"/>
        </w:trPr>
        <w:tc>
          <w:tcPr>
            <w:tcW w:w="409" w:type="pct"/>
            <w:tcBorders>
              <w:top w:val="single" w:sz="4" w:space="0" w:color="auto"/>
              <w:left w:val="single" w:sz="4" w:space="0" w:color="auto"/>
              <w:bottom w:val="single" w:sz="4" w:space="0" w:color="auto"/>
              <w:right w:val="single" w:sz="4" w:space="0" w:color="auto"/>
            </w:tcBorders>
            <w:shd w:val="clear" w:color="000000" w:fill="auto"/>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I2.4</w:t>
            </w:r>
          </w:p>
        </w:tc>
        <w:tc>
          <w:tcPr>
            <w:tcW w:w="1730" w:type="pct"/>
            <w:gridSpan w:val="4"/>
            <w:tcBorders>
              <w:top w:val="single" w:sz="4" w:space="0" w:color="auto"/>
              <w:left w:val="nil"/>
              <w:bottom w:val="single" w:sz="4" w:space="0" w:color="auto"/>
              <w:right w:val="single" w:sz="4" w:space="0" w:color="auto"/>
            </w:tcBorders>
            <w:shd w:val="clear" w:color="000000" w:fill="auto"/>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Amount of Late fee payable on delayed filing</w:t>
            </w:r>
          </w:p>
        </w:tc>
        <w:tc>
          <w:tcPr>
            <w:tcW w:w="1226" w:type="pct"/>
            <w:gridSpan w:val="3"/>
            <w:tcBorders>
              <w:top w:val="single" w:sz="4" w:space="0" w:color="auto"/>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r>
      <w:tr w:rsidR="00704B81" w:rsidRPr="00704B81" w:rsidTr="00704B81">
        <w:trPr>
          <w:trHeight w:val="315"/>
        </w:trPr>
        <w:tc>
          <w:tcPr>
            <w:tcW w:w="409" w:type="pct"/>
            <w:tcBorders>
              <w:top w:val="nil"/>
              <w:left w:val="single" w:sz="8" w:space="0" w:color="auto"/>
              <w:bottom w:val="single" w:sz="8" w:space="0" w:color="auto"/>
              <w:right w:val="single" w:sz="4" w:space="0" w:color="auto"/>
            </w:tcBorders>
            <w:shd w:val="clear" w:color="000000" w:fill="auto"/>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I2.5</w:t>
            </w:r>
          </w:p>
        </w:tc>
        <w:tc>
          <w:tcPr>
            <w:tcW w:w="1730" w:type="pct"/>
            <w:gridSpan w:val="4"/>
            <w:tcBorders>
              <w:top w:val="single" w:sz="4" w:space="0" w:color="auto"/>
              <w:left w:val="nil"/>
              <w:bottom w:val="single" w:sz="8" w:space="0" w:color="auto"/>
              <w:right w:val="single" w:sz="4" w:space="0" w:color="000000"/>
            </w:tcBorders>
            <w:shd w:val="clear" w:color="000000" w:fill="auto"/>
            <w:vAlign w:val="bottom"/>
            <w:hideMark/>
          </w:tcPr>
          <w:p w:rsidR="00704B81" w:rsidRPr="00704B81" w:rsidRDefault="00704B81" w:rsidP="00704B81">
            <w:pPr>
              <w:spacing w:after="0" w:line="240" w:lineRule="auto"/>
              <w:jc w:val="right"/>
              <w:rPr>
                <w:rFonts w:ascii="Arial" w:eastAsia="Times New Roman" w:hAnsi="Arial" w:cs="Arial"/>
                <w:sz w:val="16"/>
                <w:szCs w:val="16"/>
              </w:rPr>
            </w:pPr>
            <w:r w:rsidRPr="00704B81">
              <w:rPr>
                <w:rFonts w:ascii="Arial" w:eastAsia="Times New Roman" w:hAnsi="Arial" w:cs="Arial"/>
                <w:sz w:val="16"/>
                <w:szCs w:val="16"/>
              </w:rPr>
              <w:t>Amount of Late fee paid, if any</w:t>
            </w:r>
          </w:p>
        </w:tc>
        <w:tc>
          <w:tcPr>
            <w:tcW w:w="1226" w:type="pct"/>
            <w:gridSpan w:val="3"/>
            <w:tcBorders>
              <w:top w:val="single" w:sz="4" w:space="0" w:color="auto"/>
              <w:left w:val="nil"/>
              <w:bottom w:val="single" w:sz="8"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6"/>
                <w:szCs w:val="16"/>
              </w:rPr>
            </w:pPr>
            <w:r w:rsidRPr="00704B81">
              <w:rPr>
                <w:rFonts w:ascii="Arial" w:eastAsia="Times New Roman" w:hAnsi="Arial" w:cs="Arial"/>
                <w:b/>
                <w:bCs/>
                <w:sz w:val="16"/>
                <w:szCs w:val="16"/>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6"/>
                <w:szCs w:val="16"/>
              </w:rPr>
            </w:pPr>
            <w:r w:rsidRPr="00704B81">
              <w:rPr>
                <w:rFonts w:ascii="Arial" w:eastAsia="Times New Roman" w:hAnsi="Arial" w:cs="Arial"/>
                <w:sz w:val="16"/>
                <w:szCs w:val="16"/>
              </w:rPr>
              <w:t> </w:t>
            </w:r>
          </w:p>
        </w:tc>
      </w:tr>
      <w:tr w:rsidR="00704B81" w:rsidRPr="00704B81" w:rsidTr="00704B81">
        <w:trPr>
          <w:trHeight w:val="300"/>
        </w:trPr>
        <w:tc>
          <w:tcPr>
            <w:tcW w:w="5000" w:type="pct"/>
            <w:gridSpan w:val="12"/>
            <w:tcBorders>
              <w:top w:val="single" w:sz="8" w:space="0" w:color="auto"/>
              <w:left w:val="single" w:sz="8" w:space="0" w:color="auto"/>
              <w:bottom w:val="single" w:sz="4" w:space="0" w:color="auto"/>
              <w:right w:val="single" w:sz="8" w:space="0" w:color="000000"/>
            </w:tcBorders>
            <w:shd w:val="clear" w:color="000000"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PART- </w:t>
            </w:r>
            <w:r w:rsidRPr="00704B81">
              <w:rPr>
                <w:rFonts w:ascii="Comic Sans MS" w:eastAsia="Times New Roman" w:hAnsi="Comic Sans MS" w:cs="Arial"/>
                <w:b/>
                <w:bCs/>
                <w:sz w:val="18"/>
                <w:szCs w:val="18"/>
              </w:rPr>
              <w:t>I</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nil"/>
            </w:tcBorders>
            <w:shd w:val="clear" w:color="000000"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DETAILS OF INPUT STAGE CENVAT CREDIT </w:t>
            </w:r>
            <w:r w:rsidRPr="00704B81">
              <w:rPr>
                <w:rFonts w:ascii="Arial" w:eastAsia="Times New Roman" w:hAnsi="Arial" w:cs="Arial"/>
                <w:b/>
                <w:bCs/>
                <w:sz w:val="18"/>
                <w:szCs w:val="18"/>
              </w:rPr>
              <w:br/>
              <w:t xml:space="preserve">(To be filled by a taxable Service Provider only and  not to be filled by Service Receiver liable to pay Service Tax or Input Service Distributor) </w:t>
            </w:r>
          </w:p>
        </w:tc>
      </w:tr>
      <w:tr w:rsidR="00704B81" w:rsidRPr="00704B81" w:rsidTr="00704B81">
        <w:trPr>
          <w:trHeight w:val="975"/>
        </w:trPr>
        <w:tc>
          <w:tcPr>
            <w:tcW w:w="5000" w:type="pct"/>
            <w:gridSpan w:val="12"/>
            <w:tcBorders>
              <w:top w:val="single" w:sz="4" w:space="0" w:color="auto"/>
              <w:left w:val="single" w:sz="8" w:space="0" w:color="auto"/>
              <w:bottom w:val="single" w:sz="4" w:space="0" w:color="auto"/>
              <w:right w:val="nil"/>
            </w:tcBorders>
            <w:shd w:val="clear" w:color="000000" w:fill="auto"/>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Comic Sans MS" w:eastAsia="Times New Roman" w:hAnsi="Comic Sans MS" w:cs="Arial"/>
                <w:b/>
                <w:bCs/>
                <w:sz w:val="18"/>
                <w:szCs w:val="18"/>
              </w:rPr>
              <w:t xml:space="preserve">I </w:t>
            </w:r>
            <w:r w:rsidRPr="00704B81">
              <w:rPr>
                <w:rFonts w:ascii="Arial" w:eastAsia="Times New Roman" w:hAnsi="Arial" w:cs="Arial"/>
                <w:b/>
                <w:bCs/>
                <w:sz w:val="18"/>
                <w:szCs w:val="18"/>
              </w:rPr>
              <w:t xml:space="preserve">1   DETAILS ABOUT THE ASSESSEE PROVIDING EXEMPTED AND NON-TAXABLE SERVICE OR MANUFACTURING EXEMPTED EXCISABLE GOODS </w:t>
            </w:r>
            <w:r w:rsidRPr="00704B81">
              <w:rPr>
                <w:rFonts w:ascii="Arial" w:eastAsia="Times New Roman" w:hAnsi="Arial" w:cs="Arial"/>
                <w:b/>
                <w:bCs/>
                <w:color w:val="FF0000"/>
                <w:sz w:val="18"/>
                <w:szCs w:val="18"/>
              </w:rPr>
              <w:t>*</w:t>
            </w:r>
          </w:p>
        </w:tc>
      </w:tr>
      <w:tr w:rsidR="00704B81" w:rsidRPr="00704B81" w:rsidTr="00704B81">
        <w:trPr>
          <w:trHeight w:val="750"/>
        </w:trPr>
        <w:tc>
          <w:tcPr>
            <w:tcW w:w="409" w:type="pct"/>
            <w:tcBorders>
              <w:top w:val="nil"/>
              <w:left w:val="single" w:sz="8" w:space="0" w:color="auto"/>
              <w:bottom w:val="single" w:sz="4" w:space="0" w:color="auto"/>
              <w:right w:val="nil"/>
            </w:tcBorders>
            <w:shd w:val="clear" w:color="000000"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Comic Sans MS" w:eastAsia="Times New Roman" w:hAnsi="Comic Sans MS" w:cs="Arial"/>
                <w:b/>
                <w:bCs/>
                <w:sz w:val="18"/>
                <w:szCs w:val="18"/>
              </w:rPr>
              <w:t>I 1.1</w:t>
            </w:r>
          </w:p>
        </w:tc>
        <w:tc>
          <w:tcPr>
            <w:tcW w:w="2956" w:type="pct"/>
            <w:gridSpan w:val="7"/>
            <w:tcBorders>
              <w:top w:val="single" w:sz="4" w:space="0" w:color="auto"/>
              <w:left w:val="single" w:sz="4" w:space="0" w:color="auto"/>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Whether providing any exempted service or non-taxable service ('Y'/'N')</w:t>
            </w:r>
          </w:p>
        </w:tc>
        <w:tc>
          <w:tcPr>
            <w:tcW w:w="1635" w:type="pct"/>
            <w:gridSpan w:val="4"/>
            <w:tcBorders>
              <w:top w:val="single" w:sz="4" w:space="0" w:color="auto"/>
              <w:left w:val="single" w:sz="4" w:space="0" w:color="auto"/>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No</w:t>
            </w:r>
          </w:p>
        </w:tc>
      </w:tr>
      <w:tr w:rsidR="00704B81" w:rsidRPr="00704B81" w:rsidTr="00704B81">
        <w:trPr>
          <w:trHeight w:val="300"/>
        </w:trPr>
        <w:tc>
          <w:tcPr>
            <w:tcW w:w="409" w:type="pct"/>
            <w:tcBorders>
              <w:top w:val="nil"/>
              <w:left w:val="single" w:sz="8" w:space="0" w:color="auto"/>
              <w:bottom w:val="single" w:sz="4" w:space="0" w:color="auto"/>
              <w:right w:val="nil"/>
            </w:tcBorders>
            <w:shd w:val="clear" w:color="000000" w:fill="auto"/>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1.2</w:t>
            </w:r>
          </w:p>
        </w:tc>
        <w:tc>
          <w:tcPr>
            <w:tcW w:w="2956" w:type="pct"/>
            <w:gridSpan w:val="7"/>
            <w:tcBorders>
              <w:top w:val="single" w:sz="4" w:space="0" w:color="auto"/>
              <w:left w:val="single" w:sz="4" w:space="0" w:color="auto"/>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Whether manufacturing any exempted excisable goods ('Y'/'N')</w:t>
            </w:r>
          </w:p>
        </w:tc>
        <w:tc>
          <w:tcPr>
            <w:tcW w:w="1635" w:type="pct"/>
            <w:gridSpan w:val="4"/>
            <w:tcBorders>
              <w:top w:val="single" w:sz="4" w:space="0" w:color="auto"/>
              <w:left w:val="single" w:sz="4" w:space="0" w:color="auto"/>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No</w:t>
            </w:r>
          </w:p>
        </w:tc>
      </w:tr>
      <w:tr w:rsidR="00704B81" w:rsidRPr="00704B81" w:rsidTr="00704B81">
        <w:trPr>
          <w:trHeight w:val="300"/>
        </w:trPr>
        <w:tc>
          <w:tcPr>
            <w:tcW w:w="409" w:type="pct"/>
            <w:tcBorders>
              <w:top w:val="nil"/>
              <w:left w:val="single" w:sz="8" w:space="0" w:color="auto"/>
              <w:bottom w:val="single" w:sz="4" w:space="0" w:color="auto"/>
              <w:right w:val="nil"/>
            </w:tcBorders>
            <w:shd w:val="clear" w:color="000000"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Comic Sans MS" w:eastAsia="Times New Roman" w:hAnsi="Comic Sans MS" w:cs="Arial"/>
                <w:b/>
                <w:bCs/>
                <w:sz w:val="18"/>
                <w:szCs w:val="18"/>
              </w:rPr>
              <w:t>I 1.3</w:t>
            </w:r>
            <w:r w:rsidRPr="00704B81">
              <w:rPr>
                <w:rFonts w:ascii="Arial" w:eastAsia="Times New Roman" w:hAnsi="Arial" w:cs="Arial"/>
                <w:sz w:val="18"/>
                <w:szCs w:val="18"/>
              </w:rPr>
              <w:t xml:space="preserve"> </w:t>
            </w:r>
          </w:p>
        </w:tc>
        <w:tc>
          <w:tcPr>
            <w:tcW w:w="2956" w:type="pct"/>
            <w:gridSpan w:val="7"/>
            <w:tcBorders>
              <w:top w:val="single" w:sz="4" w:space="0" w:color="auto"/>
              <w:left w:val="single" w:sz="4" w:space="0" w:color="auto"/>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If reply to anyone of the above is 'Y', whether maintaining separate account for receipt or consumption of input service and input goods</w:t>
            </w:r>
            <w:r w:rsidRPr="00704B81">
              <w:rPr>
                <w:rFonts w:ascii="Arial" w:eastAsia="Times New Roman" w:hAnsi="Arial" w:cs="Arial"/>
                <w:sz w:val="18"/>
                <w:szCs w:val="18"/>
              </w:rPr>
              <w:br/>
              <w:t xml:space="preserve"> [refer to</w:t>
            </w:r>
            <w:r w:rsidRPr="00704B81">
              <w:rPr>
                <w:rFonts w:ascii="Arial" w:eastAsia="Times New Roman" w:hAnsi="Arial" w:cs="Arial"/>
                <w:b/>
                <w:bCs/>
                <w:sz w:val="18"/>
                <w:szCs w:val="18"/>
              </w:rPr>
              <w:t xml:space="preserve"> Rule 6(2)</w:t>
            </w:r>
            <w:r w:rsidRPr="00704B81">
              <w:rPr>
                <w:rFonts w:ascii="Arial" w:eastAsia="Times New Roman" w:hAnsi="Arial" w:cs="Arial"/>
                <w:sz w:val="18"/>
                <w:szCs w:val="18"/>
              </w:rPr>
              <w:t xml:space="preserve"> of CENVAT Credit Rules, 2004] ('Y'/'N')</w:t>
            </w:r>
          </w:p>
        </w:tc>
        <w:tc>
          <w:tcPr>
            <w:tcW w:w="1635" w:type="pct"/>
            <w:gridSpan w:val="4"/>
            <w:tcBorders>
              <w:top w:val="single" w:sz="4" w:space="0" w:color="auto"/>
              <w:left w:val="single" w:sz="4" w:space="0" w:color="auto"/>
              <w:bottom w:val="single" w:sz="4" w:space="0" w:color="auto"/>
              <w:right w:val="single" w:sz="8"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1050"/>
        </w:trPr>
        <w:tc>
          <w:tcPr>
            <w:tcW w:w="409" w:type="pct"/>
            <w:tcBorders>
              <w:top w:val="nil"/>
              <w:left w:val="single" w:sz="8" w:space="0" w:color="auto"/>
              <w:bottom w:val="nil"/>
              <w:right w:val="single" w:sz="4" w:space="0" w:color="auto"/>
            </w:tcBorders>
            <w:shd w:val="clear" w:color="000000"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lastRenderedPageBreak/>
              <w:t>I 1.4</w:t>
            </w:r>
          </w:p>
        </w:tc>
        <w:tc>
          <w:tcPr>
            <w:tcW w:w="4591" w:type="pct"/>
            <w:gridSpan w:val="11"/>
            <w:tcBorders>
              <w:top w:val="single" w:sz="4" w:space="0" w:color="auto"/>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If reply to anyone of the columns </w:t>
            </w:r>
            <w:r w:rsidRPr="00704B81">
              <w:rPr>
                <w:rFonts w:ascii="Comic Sans MS" w:eastAsia="Times New Roman" w:hAnsi="Comic Sans MS" w:cs="Arial"/>
                <w:b/>
                <w:bCs/>
                <w:sz w:val="18"/>
                <w:szCs w:val="18"/>
              </w:rPr>
              <w:t>I 1.1</w:t>
            </w:r>
            <w:r w:rsidRPr="00704B81">
              <w:rPr>
                <w:rFonts w:ascii="Arial" w:eastAsia="Times New Roman" w:hAnsi="Arial" w:cs="Arial"/>
                <w:sz w:val="18"/>
                <w:szCs w:val="18"/>
              </w:rPr>
              <w:t xml:space="preserve"> &amp; </w:t>
            </w:r>
            <w:r w:rsidRPr="00704B81">
              <w:rPr>
                <w:rFonts w:ascii="Comic Sans MS" w:eastAsia="Times New Roman" w:hAnsi="Comic Sans MS" w:cs="Arial"/>
                <w:b/>
                <w:bCs/>
                <w:sz w:val="18"/>
                <w:szCs w:val="18"/>
              </w:rPr>
              <w:t>I 1.2</w:t>
            </w:r>
            <w:r w:rsidRPr="00704B81">
              <w:rPr>
                <w:rFonts w:ascii="Arial" w:eastAsia="Times New Roman" w:hAnsi="Arial" w:cs="Arial"/>
                <w:sz w:val="18"/>
                <w:szCs w:val="18"/>
              </w:rPr>
              <w:t xml:space="preserve"> above is ‘Y’, and</w:t>
            </w:r>
            <w:r w:rsidRPr="00704B81">
              <w:rPr>
                <w:rFonts w:ascii="Comic Sans MS" w:eastAsia="Times New Roman" w:hAnsi="Comic Sans MS" w:cs="Arial"/>
                <w:sz w:val="18"/>
                <w:szCs w:val="18"/>
              </w:rPr>
              <w:t xml:space="preserve"> </w:t>
            </w:r>
            <w:r w:rsidRPr="00704B81">
              <w:rPr>
                <w:rFonts w:ascii="Comic Sans MS" w:eastAsia="Times New Roman" w:hAnsi="Comic Sans MS" w:cs="Arial"/>
                <w:b/>
                <w:bCs/>
                <w:sz w:val="18"/>
                <w:szCs w:val="18"/>
              </w:rPr>
              <w:t>I 1.3</w:t>
            </w:r>
            <w:r w:rsidRPr="00704B81">
              <w:rPr>
                <w:rFonts w:ascii="Arial" w:eastAsia="Times New Roman" w:hAnsi="Arial" w:cs="Arial"/>
                <w:sz w:val="18"/>
                <w:szCs w:val="18"/>
              </w:rPr>
              <w:t xml:space="preserve"> is ‘N’, which option, from the below mentioned options, is being availed under </w:t>
            </w:r>
            <w:r w:rsidRPr="00704B81">
              <w:rPr>
                <w:rFonts w:ascii="Arial" w:eastAsia="Times New Roman" w:hAnsi="Arial" w:cs="Arial"/>
                <w:b/>
                <w:bCs/>
                <w:sz w:val="18"/>
                <w:szCs w:val="18"/>
              </w:rPr>
              <w:t>Rule 6(3)</w:t>
            </w:r>
            <w:r w:rsidRPr="00704B81">
              <w:rPr>
                <w:rFonts w:ascii="Arial" w:eastAsia="Times New Roman" w:hAnsi="Arial" w:cs="Arial"/>
                <w:sz w:val="18"/>
                <w:szCs w:val="18"/>
              </w:rPr>
              <w:t xml:space="preserve"> of the CENVAT Credit Rules, 2004 </w:t>
            </w:r>
          </w:p>
        </w:tc>
      </w:tr>
      <w:tr w:rsidR="00704B81" w:rsidRPr="00704B81" w:rsidTr="00704B81">
        <w:trPr>
          <w:trHeight w:val="750"/>
        </w:trPr>
        <w:tc>
          <w:tcPr>
            <w:tcW w:w="409" w:type="pct"/>
            <w:tcBorders>
              <w:top w:val="single" w:sz="4" w:space="0" w:color="auto"/>
              <w:left w:val="single" w:sz="8" w:space="0" w:color="auto"/>
              <w:bottom w:val="nil"/>
              <w:right w:val="single" w:sz="4" w:space="0" w:color="auto"/>
            </w:tcBorders>
            <w:shd w:val="clear" w:color="000000"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1.4.1</w:t>
            </w:r>
          </w:p>
        </w:tc>
        <w:tc>
          <w:tcPr>
            <w:tcW w:w="2956" w:type="pct"/>
            <w:gridSpan w:val="7"/>
            <w:tcBorders>
              <w:top w:val="single" w:sz="4" w:space="0" w:color="auto"/>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Whether paying an amount equal to 6% of the value of exempted goods and exempted services </w:t>
            </w:r>
            <w:r w:rsidRPr="00704B81">
              <w:rPr>
                <w:rFonts w:ascii="Arial" w:eastAsia="Times New Roman" w:hAnsi="Arial" w:cs="Arial"/>
                <w:sz w:val="18"/>
                <w:szCs w:val="18"/>
              </w:rPr>
              <w:br/>
              <w:t xml:space="preserve">[refer to </w:t>
            </w:r>
            <w:r w:rsidRPr="00704B81">
              <w:rPr>
                <w:rFonts w:ascii="Arial" w:eastAsia="Times New Roman" w:hAnsi="Arial" w:cs="Arial"/>
                <w:b/>
                <w:bCs/>
                <w:sz w:val="18"/>
                <w:szCs w:val="18"/>
              </w:rPr>
              <w:t>Rule 6(3)(</w:t>
            </w:r>
            <w:proofErr w:type="spellStart"/>
            <w:r w:rsidRPr="00704B81">
              <w:rPr>
                <w:rFonts w:ascii="Arial" w:eastAsia="Times New Roman" w:hAnsi="Arial" w:cs="Arial"/>
                <w:b/>
                <w:bCs/>
                <w:sz w:val="18"/>
                <w:szCs w:val="18"/>
              </w:rPr>
              <w:t>i</w:t>
            </w:r>
            <w:proofErr w:type="spellEnd"/>
            <w:r w:rsidRPr="00704B81">
              <w:rPr>
                <w:rFonts w:ascii="Arial" w:eastAsia="Times New Roman" w:hAnsi="Arial" w:cs="Arial"/>
                <w:b/>
                <w:bCs/>
                <w:sz w:val="18"/>
                <w:szCs w:val="18"/>
              </w:rPr>
              <w:t>)</w:t>
            </w:r>
            <w:r w:rsidRPr="00704B81">
              <w:rPr>
                <w:rFonts w:ascii="Arial" w:eastAsia="Times New Roman" w:hAnsi="Arial" w:cs="Arial"/>
                <w:sz w:val="18"/>
                <w:szCs w:val="18"/>
              </w:rPr>
              <w:t xml:space="preserve"> of CENVAT Credit Rules, 2004] ('Y'/'N'); or </w:t>
            </w:r>
          </w:p>
        </w:tc>
        <w:tc>
          <w:tcPr>
            <w:tcW w:w="1635" w:type="pct"/>
            <w:gridSpan w:val="4"/>
            <w:tcBorders>
              <w:top w:val="single" w:sz="4" w:space="0" w:color="auto"/>
              <w:left w:val="single" w:sz="4" w:space="0" w:color="auto"/>
              <w:bottom w:val="single" w:sz="4" w:space="0" w:color="auto"/>
              <w:right w:val="single" w:sz="8"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1425"/>
        </w:trPr>
        <w:tc>
          <w:tcPr>
            <w:tcW w:w="409" w:type="pct"/>
            <w:tcBorders>
              <w:top w:val="single" w:sz="4" w:space="0" w:color="auto"/>
              <w:left w:val="single" w:sz="8" w:space="0" w:color="auto"/>
              <w:bottom w:val="nil"/>
              <w:right w:val="single" w:sz="4" w:space="0" w:color="auto"/>
            </w:tcBorders>
            <w:shd w:val="clear" w:color="000000"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1.4.2</w:t>
            </w:r>
          </w:p>
        </w:tc>
        <w:tc>
          <w:tcPr>
            <w:tcW w:w="2956" w:type="pct"/>
            <w:gridSpan w:val="7"/>
            <w:tcBorders>
              <w:top w:val="single" w:sz="4" w:space="0" w:color="auto"/>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Whether paying an amount equivalent to CENVAT Credit attributable to inputs and input services used in or in relation to manufacture of exempted goods or provision of exempted services </w:t>
            </w:r>
            <w:r w:rsidRPr="00704B81">
              <w:rPr>
                <w:rFonts w:ascii="Arial" w:eastAsia="Times New Roman" w:hAnsi="Arial" w:cs="Arial"/>
                <w:sz w:val="18"/>
                <w:szCs w:val="18"/>
              </w:rPr>
              <w:br/>
              <w:t xml:space="preserve">[refer to </w:t>
            </w:r>
            <w:r w:rsidRPr="00704B81">
              <w:rPr>
                <w:rFonts w:ascii="Arial" w:eastAsia="Times New Roman" w:hAnsi="Arial" w:cs="Arial"/>
                <w:b/>
                <w:bCs/>
                <w:sz w:val="18"/>
                <w:szCs w:val="18"/>
              </w:rPr>
              <w:t xml:space="preserve">Rule 6(3)(ii) </w:t>
            </w:r>
            <w:r w:rsidRPr="00704B81">
              <w:rPr>
                <w:rFonts w:ascii="Arial" w:eastAsia="Times New Roman" w:hAnsi="Arial" w:cs="Arial"/>
                <w:sz w:val="18"/>
                <w:szCs w:val="18"/>
              </w:rPr>
              <w:t xml:space="preserve">of CENVAT Credit Rules, 2004] ('Y'/'N'); or </w:t>
            </w:r>
          </w:p>
        </w:tc>
        <w:tc>
          <w:tcPr>
            <w:tcW w:w="1635" w:type="pct"/>
            <w:gridSpan w:val="4"/>
            <w:tcBorders>
              <w:top w:val="single" w:sz="4" w:space="0" w:color="auto"/>
              <w:left w:val="single" w:sz="4" w:space="0" w:color="auto"/>
              <w:bottom w:val="single" w:sz="4" w:space="0" w:color="auto"/>
              <w:right w:val="single" w:sz="8"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1005"/>
        </w:trPr>
        <w:tc>
          <w:tcPr>
            <w:tcW w:w="409" w:type="pct"/>
            <w:tcBorders>
              <w:top w:val="single" w:sz="4" w:space="0" w:color="auto"/>
              <w:left w:val="single" w:sz="8" w:space="0" w:color="auto"/>
              <w:bottom w:val="nil"/>
              <w:right w:val="single" w:sz="4" w:space="0" w:color="auto"/>
            </w:tcBorders>
            <w:shd w:val="clear" w:color="000000"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1.4.3</w:t>
            </w:r>
          </w:p>
        </w:tc>
        <w:tc>
          <w:tcPr>
            <w:tcW w:w="2956" w:type="pct"/>
            <w:gridSpan w:val="7"/>
            <w:tcBorders>
              <w:top w:val="single" w:sz="4" w:space="0" w:color="auto"/>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Whether maintaining separate account for receipt or consumption of input goods, taking CENVAT credit only on inputs (used in or in relation to the manufacture of dutiable final products excluding exempted goods and for the provision of output services excluding exempted services) and paying an amount equivalent to CENVAT Credit attributable to input services used in or in relation to manufacture of exempted goods or provision of exempted services</w:t>
            </w:r>
            <w:r w:rsidRPr="00704B81">
              <w:rPr>
                <w:rFonts w:ascii="Arial" w:eastAsia="Times New Roman" w:hAnsi="Arial" w:cs="Arial"/>
                <w:sz w:val="18"/>
                <w:szCs w:val="18"/>
              </w:rPr>
              <w:br/>
              <w:t xml:space="preserve">[refer to </w:t>
            </w:r>
            <w:r w:rsidRPr="00704B81">
              <w:rPr>
                <w:rFonts w:ascii="Arial" w:eastAsia="Times New Roman" w:hAnsi="Arial" w:cs="Arial"/>
                <w:b/>
                <w:bCs/>
                <w:sz w:val="18"/>
                <w:szCs w:val="18"/>
              </w:rPr>
              <w:t xml:space="preserve">Rule 6(3)(iii) </w:t>
            </w:r>
            <w:r w:rsidRPr="00704B81">
              <w:rPr>
                <w:rFonts w:ascii="Arial" w:eastAsia="Times New Roman" w:hAnsi="Arial" w:cs="Arial"/>
                <w:sz w:val="18"/>
                <w:szCs w:val="18"/>
              </w:rPr>
              <w:t>of CENVAT Credit Rules, 2004] ('Y'/'N')</w:t>
            </w:r>
          </w:p>
        </w:tc>
        <w:tc>
          <w:tcPr>
            <w:tcW w:w="1635" w:type="pct"/>
            <w:gridSpan w:val="4"/>
            <w:tcBorders>
              <w:top w:val="single" w:sz="4" w:space="0" w:color="auto"/>
              <w:left w:val="single" w:sz="4" w:space="0" w:color="auto"/>
              <w:bottom w:val="single" w:sz="4" w:space="0" w:color="auto"/>
              <w:right w:val="single" w:sz="8"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1170"/>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Comic Sans MS" w:eastAsia="Times New Roman" w:hAnsi="Comic Sans MS" w:cs="Arial"/>
                <w:b/>
                <w:bCs/>
                <w:sz w:val="18"/>
                <w:szCs w:val="18"/>
              </w:rPr>
              <w:t>I 2</w:t>
            </w:r>
            <w:r w:rsidRPr="00704B81">
              <w:rPr>
                <w:rFonts w:ascii="Arial" w:eastAsia="Times New Roman" w:hAnsi="Arial" w:cs="Arial"/>
                <w:b/>
                <w:bCs/>
                <w:sz w:val="18"/>
                <w:szCs w:val="18"/>
              </w:rPr>
              <w:t xml:space="preserve">   AMOUNT PAYABLE UNDER RULE 6(3) OF THE CENVAT CREDIT RULES, 2004</w:t>
            </w:r>
            <w:r w:rsidRPr="00704B81">
              <w:rPr>
                <w:rFonts w:ascii="Arial" w:eastAsia="Times New Roman" w:hAnsi="Arial" w:cs="Arial"/>
                <w:b/>
                <w:bCs/>
                <w:color w:val="FF0000"/>
                <w:sz w:val="18"/>
                <w:szCs w:val="18"/>
              </w:rPr>
              <w:t xml:space="preserve"> *</w:t>
            </w:r>
          </w:p>
        </w:tc>
      </w:tr>
      <w:tr w:rsidR="00704B81" w:rsidRPr="00704B81" w:rsidTr="00704B81">
        <w:trPr>
          <w:trHeight w:val="300"/>
        </w:trPr>
        <w:tc>
          <w:tcPr>
            <w:tcW w:w="409" w:type="pct"/>
            <w:tcBorders>
              <w:top w:val="nil"/>
              <w:left w:val="single" w:sz="8" w:space="0" w:color="auto"/>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rPr>
                <w:rFonts w:ascii="Arial" w:eastAsia="Times New Roman" w:hAnsi="Arial" w:cs="Arial"/>
                <w:b/>
                <w:bCs/>
                <w:sz w:val="18"/>
                <w:szCs w:val="18"/>
              </w:rPr>
            </w:pPr>
            <w:proofErr w:type="spellStart"/>
            <w:r w:rsidRPr="00704B81">
              <w:rPr>
                <w:rFonts w:ascii="Arial" w:eastAsia="Times New Roman" w:hAnsi="Arial" w:cs="Arial"/>
                <w:b/>
                <w:bCs/>
                <w:sz w:val="18"/>
                <w:szCs w:val="18"/>
              </w:rPr>
              <w:t>Sl</w:t>
            </w:r>
            <w:proofErr w:type="spellEnd"/>
            <w:r w:rsidRPr="00704B81">
              <w:rPr>
                <w:rFonts w:ascii="Arial" w:eastAsia="Times New Roman" w:hAnsi="Arial" w:cs="Arial"/>
                <w:b/>
                <w:bCs/>
                <w:sz w:val="18"/>
                <w:szCs w:val="18"/>
              </w:rPr>
              <w:t xml:space="preserve"> No. </w:t>
            </w:r>
          </w:p>
        </w:tc>
        <w:tc>
          <w:tcPr>
            <w:tcW w:w="1730" w:type="pct"/>
            <w:gridSpan w:val="4"/>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Quarter</w:t>
            </w:r>
          </w:p>
        </w:tc>
        <w:tc>
          <w:tcPr>
            <w:tcW w:w="1226" w:type="pct"/>
            <w:gridSpan w:val="3"/>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Apr-Jun/Oct-Dec</w:t>
            </w:r>
          </w:p>
        </w:tc>
        <w:tc>
          <w:tcPr>
            <w:tcW w:w="1226" w:type="pct"/>
            <w:gridSpan w:val="3"/>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Jul-Sep/Jan-Mar</w:t>
            </w:r>
          </w:p>
        </w:tc>
        <w:tc>
          <w:tcPr>
            <w:tcW w:w="409" w:type="pct"/>
            <w:tcBorders>
              <w:top w:val="nil"/>
              <w:left w:val="nil"/>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409" w:type="pct"/>
            <w:tcBorders>
              <w:top w:val="nil"/>
              <w:left w:val="single" w:sz="8" w:space="0" w:color="auto"/>
              <w:bottom w:val="nil"/>
              <w:right w:val="single" w:sz="4" w:space="0" w:color="auto"/>
            </w:tcBorders>
            <w:shd w:val="clear" w:color="000000"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2.1</w:t>
            </w:r>
          </w:p>
        </w:tc>
        <w:tc>
          <w:tcPr>
            <w:tcW w:w="1730" w:type="pct"/>
            <w:gridSpan w:val="4"/>
            <w:tcBorders>
              <w:top w:val="single" w:sz="4" w:space="0" w:color="auto"/>
              <w:left w:val="nil"/>
              <w:bottom w:val="single" w:sz="4" w:space="0" w:color="auto"/>
              <w:right w:val="single" w:sz="4" w:space="0" w:color="000000"/>
            </w:tcBorders>
            <w:shd w:val="clear" w:color="auto" w:fill="auto"/>
            <w:noWrap/>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Value of exempted goods cleared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000000"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2.2</w:t>
            </w:r>
          </w:p>
        </w:tc>
        <w:tc>
          <w:tcPr>
            <w:tcW w:w="1730" w:type="pct"/>
            <w:gridSpan w:val="4"/>
            <w:tcBorders>
              <w:top w:val="single" w:sz="4" w:space="0" w:color="auto"/>
              <w:left w:val="nil"/>
              <w:bottom w:val="single" w:sz="4" w:space="0" w:color="auto"/>
              <w:right w:val="single" w:sz="4" w:space="0" w:color="000000"/>
            </w:tcBorders>
            <w:shd w:val="clear" w:color="auto" w:fill="auto"/>
            <w:noWrap/>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Value of exempted services provided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000000"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2.3</w:t>
            </w:r>
          </w:p>
        </w:tc>
        <w:tc>
          <w:tcPr>
            <w:tcW w:w="1730" w:type="pct"/>
            <w:gridSpan w:val="4"/>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Amount paid under </w:t>
            </w:r>
            <w:r w:rsidRPr="00704B81">
              <w:rPr>
                <w:rFonts w:ascii="Arial" w:eastAsia="Times New Roman" w:hAnsi="Arial" w:cs="Arial"/>
                <w:b/>
                <w:bCs/>
                <w:sz w:val="18"/>
                <w:szCs w:val="18"/>
              </w:rPr>
              <w:t>Rule 6(3)</w:t>
            </w:r>
            <w:r w:rsidRPr="00704B81">
              <w:rPr>
                <w:rFonts w:ascii="Arial" w:eastAsia="Times New Roman" w:hAnsi="Arial" w:cs="Arial"/>
                <w:sz w:val="18"/>
                <w:szCs w:val="18"/>
              </w:rPr>
              <w:t xml:space="preserve"> of CENVAT Credit Rules, 2004, by debiting CENVAT Credit account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000000"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2.4</w:t>
            </w:r>
          </w:p>
        </w:tc>
        <w:tc>
          <w:tcPr>
            <w:tcW w:w="1730" w:type="pct"/>
            <w:gridSpan w:val="4"/>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Amount paid under </w:t>
            </w:r>
            <w:r w:rsidRPr="00704B81">
              <w:rPr>
                <w:rFonts w:ascii="Arial" w:eastAsia="Times New Roman" w:hAnsi="Arial" w:cs="Arial"/>
                <w:b/>
                <w:bCs/>
                <w:sz w:val="18"/>
                <w:szCs w:val="18"/>
              </w:rPr>
              <w:t>Rule 6(3)</w:t>
            </w:r>
            <w:r w:rsidRPr="00704B81">
              <w:rPr>
                <w:rFonts w:ascii="Arial" w:eastAsia="Times New Roman" w:hAnsi="Arial" w:cs="Arial"/>
                <w:sz w:val="18"/>
                <w:szCs w:val="18"/>
              </w:rPr>
              <w:t xml:space="preserve"> of CENVAT Credit Rules, 2004, by cash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000000"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2.5</w:t>
            </w:r>
          </w:p>
        </w:tc>
        <w:tc>
          <w:tcPr>
            <w:tcW w:w="1730" w:type="pct"/>
            <w:gridSpan w:val="4"/>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Total amount paid under</w:t>
            </w:r>
            <w:r w:rsidRPr="00704B81">
              <w:rPr>
                <w:rFonts w:ascii="Arial" w:eastAsia="Times New Roman" w:hAnsi="Arial" w:cs="Arial"/>
                <w:b/>
                <w:bCs/>
                <w:sz w:val="18"/>
                <w:szCs w:val="18"/>
              </w:rPr>
              <w:t xml:space="preserve"> Rule 6(3)</w:t>
            </w:r>
            <w:r w:rsidRPr="00704B81">
              <w:rPr>
                <w:rFonts w:ascii="Arial" w:eastAsia="Times New Roman" w:hAnsi="Arial" w:cs="Arial"/>
                <w:sz w:val="18"/>
                <w:szCs w:val="18"/>
              </w:rPr>
              <w:t xml:space="preserve"> of CENVAT Credit Rules, 2004 </w:t>
            </w:r>
            <w:r w:rsidRPr="00704B81">
              <w:rPr>
                <w:rFonts w:ascii="Arial" w:eastAsia="Times New Roman" w:hAnsi="Arial" w:cs="Arial"/>
                <w:sz w:val="18"/>
                <w:szCs w:val="18"/>
              </w:rPr>
              <w:br/>
            </w:r>
            <w:r w:rsidRPr="00704B81">
              <w:rPr>
                <w:rFonts w:ascii="Comic Sans MS" w:eastAsia="Times New Roman" w:hAnsi="Comic Sans MS" w:cs="Arial"/>
                <w:b/>
                <w:bCs/>
                <w:sz w:val="18"/>
                <w:szCs w:val="18"/>
              </w:rPr>
              <w:t>I 2.5 = ( I 2.3 + I 2.4 )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000000" w:fill="auto"/>
            <w:noWrap/>
            <w:vAlign w:val="center"/>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2.6</w:t>
            </w:r>
          </w:p>
        </w:tc>
        <w:tc>
          <w:tcPr>
            <w:tcW w:w="4591" w:type="pct"/>
            <w:gridSpan w:val="11"/>
            <w:tcBorders>
              <w:top w:val="single" w:sz="4" w:space="0" w:color="auto"/>
              <w:left w:val="nil"/>
              <w:bottom w:val="nil"/>
              <w:right w:val="single" w:sz="8" w:space="0" w:color="000000"/>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proofErr w:type="spellStart"/>
            <w:r w:rsidRPr="00704B81">
              <w:rPr>
                <w:rFonts w:ascii="Arial" w:eastAsia="Times New Roman" w:hAnsi="Arial" w:cs="Arial"/>
                <w:sz w:val="18"/>
                <w:szCs w:val="18"/>
              </w:rPr>
              <w:t>Challan</w:t>
            </w:r>
            <w:proofErr w:type="spellEnd"/>
            <w:r w:rsidRPr="00704B81">
              <w:rPr>
                <w:rFonts w:ascii="Arial" w:eastAsia="Times New Roman" w:hAnsi="Arial" w:cs="Arial"/>
                <w:sz w:val="18"/>
                <w:szCs w:val="18"/>
              </w:rPr>
              <w:t xml:space="preserve"> </w:t>
            </w:r>
            <w:proofErr w:type="spellStart"/>
            <w:r w:rsidRPr="00704B81">
              <w:rPr>
                <w:rFonts w:ascii="Arial" w:eastAsia="Times New Roman" w:hAnsi="Arial" w:cs="Arial"/>
                <w:sz w:val="18"/>
                <w:szCs w:val="18"/>
              </w:rPr>
              <w:t>Nos</w:t>
            </w:r>
            <w:proofErr w:type="spellEnd"/>
            <w:r w:rsidRPr="00704B81">
              <w:rPr>
                <w:rFonts w:ascii="Arial" w:eastAsia="Times New Roman" w:hAnsi="Arial" w:cs="Arial"/>
                <w:sz w:val="18"/>
                <w:szCs w:val="18"/>
              </w:rPr>
              <w:t>, vide which amount mentioned in</w:t>
            </w:r>
            <w:r w:rsidRPr="00704B81">
              <w:rPr>
                <w:rFonts w:ascii="Arial" w:eastAsia="Times New Roman" w:hAnsi="Arial" w:cs="Arial"/>
                <w:b/>
                <w:bCs/>
                <w:sz w:val="18"/>
                <w:szCs w:val="18"/>
              </w:rPr>
              <w:t xml:space="preserve"> </w:t>
            </w:r>
            <w:r w:rsidRPr="00704B81">
              <w:rPr>
                <w:rFonts w:ascii="Comic Sans MS" w:eastAsia="Times New Roman" w:hAnsi="Comic Sans MS" w:cs="Arial"/>
                <w:b/>
                <w:bCs/>
                <w:sz w:val="18"/>
                <w:szCs w:val="18"/>
              </w:rPr>
              <w:t xml:space="preserve">I 2.4 </w:t>
            </w:r>
            <w:r w:rsidRPr="00704B81">
              <w:rPr>
                <w:rFonts w:ascii="Arial" w:eastAsia="Times New Roman" w:hAnsi="Arial" w:cs="Arial"/>
                <w:sz w:val="18"/>
                <w:szCs w:val="18"/>
              </w:rPr>
              <w:t>is paid</w:t>
            </w:r>
          </w:p>
        </w:tc>
      </w:tr>
      <w:tr w:rsidR="00704B81" w:rsidRPr="00704B81" w:rsidTr="00704B81">
        <w:trPr>
          <w:trHeight w:val="300"/>
        </w:trPr>
        <w:tc>
          <w:tcPr>
            <w:tcW w:w="409" w:type="pct"/>
            <w:tcBorders>
              <w:top w:val="single" w:sz="4" w:space="0" w:color="auto"/>
              <w:left w:val="single" w:sz="8" w:space="0" w:color="auto"/>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Select</w:t>
            </w:r>
          </w:p>
        </w:tc>
        <w:tc>
          <w:tcPr>
            <w:tcW w:w="867" w:type="pct"/>
            <w:gridSpan w:val="2"/>
            <w:tcBorders>
              <w:top w:val="single" w:sz="4" w:space="0" w:color="auto"/>
              <w:left w:val="nil"/>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Month/Quarter</w:t>
            </w:r>
          </w:p>
        </w:tc>
        <w:tc>
          <w:tcPr>
            <w:tcW w:w="1681" w:type="pct"/>
            <w:gridSpan w:val="4"/>
            <w:tcBorders>
              <w:top w:val="single" w:sz="4" w:space="0" w:color="auto"/>
              <w:left w:val="single" w:sz="4" w:space="0" w:color="auto"/>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xml:space="preserve">GAR-7 </w:t>
            </w:r>
            <w:proofErr w:type="spellStart"/>
            <w:r w:rsidRPr="00704B81">
              <w:rPr>
                <w:rFonts w:ascii="Arial" w:eastAsia="Times New Roman" w:hAnsi="Arial" w:cs="Arial"/>
                <w:b/>
                <w:bCs/>
                <w:sz w:val="18"/>
                <w:szCs w:val="18"/>
              </w:rPr>
              <w:t>Challan</w:t>
            </w:r>
            <w:proofErr w:type="spellEnd"/>
            <w:r w:rsidRPr="00704B81">
              <w:rPr>
                <w:rFonts w:ascii="Arial" w:eastAsia="Times New Roman" w:hAnsi="Arial" w:cs="Arial"/>
                <w:b/>
                <w:bCs/>
                <w:sz w:val="18"/>
                <w:szCs w:val="18"/>
              </w:rPr>
              <w:t>(s)</w:t>
            </w:r>
          </w:p>
        </w:tc>
        <w:tc>
          <w:tcPr>
            <w:tcW w:w="409" w:type="pct"/>
            <w:tcBorders>
              <w:top w:val="single" w:sz="4" w:space="0" w:color="auto"/>
              <w:left w:val="nil"/>
              <w:bottom w:val="single" w:sz="4" w:space="0" w:color="auto"/>
              <w:right w:val="single" w:sz="4" w:space="0" w:color="auto"/>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Amount</w:t>
            </w:r>
          </w:p>
        </w:tc>
        <w:tc>
          <w:tcPr>
            <w:tcW w:w="409" w:type="pct"/>
            <w:tcBorders>
              <w:top w:val="single" w:sz="4" w:space="0" w:color="auto"/>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single" w:sz="4" w:space="0" w:color="auto"/>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single" w:sz="4" w:space="0" w:color="auto"/>
              <w:left w:val="nil"/>
              <w:bottom w:val="single" w:sz="4" w:space="0" w:color="auto"/>
              <w:right w:val="nil"/>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single" w:sz="4" w:space="0" w:color="auto"/>
              <w:left w:val="nil"/>
              <w:bottom w:val="single" w:sz="4" w:space="0" w:color="auto"/>
              <w:right w:val="single" w:sz="8" w:space="0" w:color="auto"/>
            </w:tcBorders>
            <w:shd w:val="clear" w:color="auto" w:fill="auto"/>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nil"/>
              <w:left w:val="single" w:sz="8" w:space="0" w:color="auto"/>
              <w:bottom w:val="single" w:sz="4" w:space="0" w:color="auto"/>
              <w:right w:val="single" w:sz="4" w:space="0" w:color="auto"/>
            </w:tcBorders>
            <w:shd w:val="clear" w:color="000000" w:fill="FF0000"/>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67" w:type="pct"/>
            <w:gridSpan w:val="2"/>
            <w:tcBorders>
              <w:top w:val="single" w:sz="4" w:space="0" w:color="auto"/>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681" w:type="pct"/>
            <w:gridSpan w:val="4"/>
            <w:tcBorders>
              <w:top w:val="single" w:sz="4" w:space="0" w:color="auto"/>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8" w:space="0" w:color="auto"/>
            </w:tcBorders>
            <w:shd w:val="clear" w:color="000000" w:fill="CCFFCC"/>
            <w:noWrap/>
            <w:vAlign w:val="bottom"/>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15"/>
        </w:trPr>
        <w:tc>
          <w:tcPr>
            <w:tcW w:w="5000" w:type="pct"/>
            <w:gridSpan w:val="12"/>
            <w:tcBorders>
              <w:top w:val="nil"/>
              <w:left w:val="nil"/>
              <w:bottom w:val="nil"/>
              <w:right w:val="single" w:sz="8" w:space="0" w:color="000000"/>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r w:rsidRPr="00704B81">
              <w:rPr>
                <w:rFonts w:ascii="Calibri" w:eastAsia="Times New Roman" w:hAnsi="Calibri" w:cs="Times New Roman"/>
                <w:noProof/>
                <w:color w:val="000000"/>
              </w:rPr>
              <mc:AlternateContent>
                <mc:Choice Requires="wps">
                  <w:drawing>
                    <wp:anchor distT="0" distB="0" distL="114300" distR="114300" simplePos="0" relativeHeight="251698176" behindDoc="0" locked="0" layoutInCell="1" allowOverlap="1">
                      <wp:simplePos x="0" y="0"/>
                      <wp:positionH relativeFrom="column">
                        <wp:posOffset>990600</wp:posOffset>
                      </wp:positionH>
                      <wp:positionV relativeFrom="paragraph">
                        <wp:posOffset>9525</wp:posOffset>
                      </wp:positionV>
                      <wp:extent cx="1276350" cy="200025"/>
                      <wp:effectExtent l="0" t="0" r="19050" b="28575"/>
                      <wp:wrapNone/>
                      <wp:docPr id="41" name="Flowchart: Alternate Proces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719" cy="0"/>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 xml:space="preserve">Add </w:t>
                                  </w:r>
                                  <w:proofErr w:type="spellStart"/>
                                  <w:r>
                                    <w:rPr>
                                      <w:rFonts w:ascii="Arial" w:hAnsi="Arial" w:cs="Arial"/>
                                      <w:b/>
                                      <w:bCs/>
                                      <w:color w:val="000000"/>
                                      <w:sz w:val="18"/>
                                      <w:szCs w:val="18"/>
                                    </w:rPr>
                                    <w:t>Challan</w:t>
                                  </w:r>
                                  <w:proofErr w:type="spellEnd"/>
                                </w:p>
                              </w:txbxContent>
                            </wps:txbx>
                            <wps:bodyPr vertOverflow="clip" wrap="square" lIns="27432" tIns="27432" rIns="27432" bIns="0" anchor="t" upright="1"/>
                          </wps:wsp>
                        </a:graphicData>
                      </a:graphic>
                      <wp14:sizeRelH relativeFrom="page">
                        <wp14:pctWidth>0</wp14:pctWidth>
                      </wp14:sizeRelH>
                      <wp14:sizeRelV relativeFrom="page">
                        <wp14:pctHeight>0</wp14:pctHeight>
                      </wp14:sizeRelV>
                    </wp:anchor>
                  </w:drawing>
                </mc:Choice>
                <mc:Fallback>
                  <w:pict>
                    <v:shape id="Flowchart: Alternate Process 41" o:spid="_x0000_s1064" type="#_x0000_t176" style="position:absolute;margin-left:78pt;margin-top:.75pt;width:100.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72kMQIAAGIEAAAOAAAAZHJzL2Uyb0RvYy54bWysVNtu2zAMfR+wfxD0vthJuzU14hRFugwD&#10;ujZAtw+gZdkWJksapcTJ349SLnO3PQ2zAUG0SIrnHNKLu32v2U6iV9aUfDrJOZNG2FqZtuTfvq7f&#10;zTnzAUwN2hpZ8oP0/G759s1icIWc2c7qWiKjJMYXgyt5F4IrssyLTvbgJ9ZJQ4eNxR4CmdhmNcJA&#10;2XudzfL8QzZYrB1aIb2nrw/HQ75M+ZtGivDcNF4GpktOtYW0YlqruGbLBRQtguuUOJUB/1BFD8rQ&#10;pZdUDxCAbVH9kapXAq23TZgI22e2aZSQCQOhmea/oXnpwMmEhcjx7kKT/39pxdNug0zVJb+ecmag&#10;J43W2g6iAwwFu9dBooEg2ebIMSM34mxwvqDQF7fBiNq7Ryu+e2bsqgPTyntEO3QSaqo0+WevAqLh&#10;KZRVwxdb042wDTbRt2+wjwmJGLZPKh0uKsl9YII+zqY3+c30ljNxPsugOAc69OGTtD2Lm5I3BIVK&#10;wnABcsKRboPdow+EhuLPcQmN1apeK62TgW210sh2QB20yuMbCaAQP3bThg2E9TZ/T10GuqVhEAHT&#10;La/8/Dhdnp6/pesV8c606ks+vzhBESn9aOrUtAGUPu6pFm1irTI1/AnTmeSjWGFf7ZPMV/OzfpWt&#10;D6QBDW94piVSRUVr5TgbaCBK7n9sASVn+rMhHWc311czmqCxgWOjSkaEb0RnacYCZ1uHqu1IiF9d&#10;QI2c6DsNXZyUsU378a9h+RMAAP//AwBQSwMEFAAGAAgAAAAhAMUn2hrcAAAACAEAAA8AAABkcnMv&#10;ZG93bnJldi54bWxMj91Kw0AQhe8F32EZwRuxGy2NErMptiCIUsG2DzBJJj+YnQ3Zbbt9e6dXencO&#10;ZzjznXwZ7aCONPnesYGHWQKKuHJ1z62B/e7t/hmUD8g1Do7JwJk8LIvrqxyz2p34m47b0CopYZ+h&#10;gS6EMdPaVx1Z9DM3EkvWuMliEDu1up7wJOV20I9JkmqLPcuHDkdad1T9bA/WwFd1TvF9sy5tH5uP&#10;T9vEuxWujLm9ia8voALF8HcMF3xBh0KYSnfg2qtB/CKVLeEiQEk+XzyJL0XME9BFrv8PKH4BAAD/&#10;/wMAUEsBAi0AFAAGAAgAAAAhALaDOJL+AAAA4QEAABMAAAAAAAAAAAAAAAAAAAAAAFtDb250ZW50&#10;X1R5cGVzXS54bWxQSwECLQAUAAYACAAAACEAOP0h/9YAAACUAQAACwAAAAAAAAAAAAAAAAAvAQAA&#10;X3JlbHMvLnJlbHNQSwECLQAUAAYACAAAACEAC6O9pDECAABiBAAADgAAAAAAAAAAAAAAAAAuAgAA&#10;ZHJzL2Uyb0RvYy54bWxQSwECLQAUAAYACAAAACEAxSfaGtwAAAAIAQAADwAAAAAAAAAAAAAAAACL&#10;BAAAZHJzL2Rvd25yZXYueG1sUEsFBgAAAAAEAAQA8wAAAJQFAAAAAA==&#10;" fillcolor="silver" strokeweight="1.5pt">
                      <v:textbox inset="2.16pt,2.16pt,2.16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 xml:space="preserve">Add </w:t>
                            </w:r>
                            <w:proofErr w:type="spellStart"/>
                            <w:r>
                              <w:rPr>
                                <w:rFonts w:ascii="Arial" w:hAnsi="Arial" w:cs="Arial"/>
                                <w:b/>
                                <w:bCs/>
                                <w:color w:val="000000"/>
                                <w:sz w:val="18"/>
                                <w:szCs w:val="18"/>
                              </w:rPr>
                              <w:t>Challan</w:t>
                            </w:r>
                            <w:proofErr w:type="spellEnd"/>
                          </w:p>
                        </w:txbxContent>
                      </v:textbox>
                    </v:shape>
                  </w:pict>
                </mc:Fallback>
              </mc:AlternateContent>
            </w:r>
            <w:r w:rsidRPr="00704B81">
              <w:rPr>
                <w:rFonts w:ascii="Calibri" w:eastAsia="Times New Roman" w:hAnsi="Calibri" w:cs="Times New Roman"/>
                <w:noProof/>
                <w:color w:val="000000"/>
              </w:rPr>
              <mc:AlternateContent>
                <mc:Choice Requires="wps">
                  <w:drawing>
                    <wp:anchor distT="0" distB="0" distL="114300" distR="114300" simplePos="0" relativeHeight="251699200" behindDoc="0" locked="0" layoutInCell="1" allowOverlap="1">
                      <wp:simplePos x="0" y="0"/>
                      <wp:positionH relativeFrom="column">
                        <wp:posOffset>3648075</wp:posOffset>
                      </wp:positionH>
                      <wp:positionV relativeFrom="paragraph">
                        <wp:posOffset>19050</wp:posOffset>
                      </wp:positionV>
                      <wp:extent cx="1019175" cy="190500"/>
                      <wp:effectExtent l="0" t="0" r="28575" b="19050"/>
                      <wp:wrapNone/>
                      <wp:docPr id="40" name="Flowchart: Alternate Proces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593" cy="0"/>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 xml:space="preserve">Delete </w:t>
                                  </w:r>
                                  <w:proofErr w:type="spellStart"/>
                                  <w:r>
                                    <w:rPr>
                                      <w:rFonts w:ascii="Arial" w:hAnsi="Arial" w:cs="Arial"/>
                                      <w:b/>
                                      <w:bCs/>
                                      <w:color w:val="000000"/>
                                      <w:sz w:val="18"/>
                                      <w:szCs w:val="18"/>
                                    </w:rPr>
                                    <w:t>Challan</w:t>
                                  </w:r>
                                  <w:proofErr w:type="spellEnd"/>
                                </w:p>
                              </w:txbxContent>
                            </wps:txbx>
                            <wps:bodyPr vertOverflow="clip" wrap="square" lIns="27432" tIns="27432" rIns="27432" bIns="0" anchor="t" upright="1"/>
                          </wps:wsp>
                        </a:graphicData>
                      </a:graphic>
                      <wp14:sizeRelH relativeFrom="page">
                        <wp14:pctWidth>0</wp14:pctWidth>
                      </wp14:sizeRelH>
                      <wp14:sizeRelV relativeFrom="page">
                        <wp14:pctHeight>0</wp14:pctHeight>
                      </wp14:sizeRelV>
                    </wp:anchor>
                  </w:drawing>
                </mc:Choice>
                <mc:Fallback>
                  <w:pict>
                    <v:shape id="Flowchart: Alternate Process 40" o:spid="_x0000_s1065" type="#_x0000_t176" style="position:absolute;margin-left:287.25pt;margin-top:1.5pt;width:80.2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ufMgIAAGIEAAAOAAAAZHJzL2Uyb0RvYy54bWysVNtu2zAMfR+wfxD0vthJ2q4x4hRFugwD&#10;ujZAtw+gZdkWJksapcTJ349SLk23PQ2zAUG0SOqcQ9Lzu12v2VaiV9aUfDzKOZNG2FqZtuTfv60+&#10;3HLmA5gatDWy5Hvp+d3i/bv54Ao5sZ3VtURGSYwvBlfyLgRXZJkXnezBj6yThg4biz0EMrHNaoSB&#10;svc6m+T5TTZYrB1aIb2nrw+HQ75I+ZtGivDcNF4GpktO2EJaMa1VXLPFHIoWwXVKHGHAP6DoQRm6&#10;9JzqAQKwDao/UvVKoPW2CSNh+8w2jRIycSA24/w3Ni8dOJm4kDjenWXy/y+teNqukam65Fckj4Ge&#10;arTSdhAdYCjYvQ4SDQTJ1geNGbmRZoPzBYW+uDVG1t49WvHDM2OXHZhW3iPaoZNQE9Jx9M/eBETD&#10;Uyirhq+2phthE2ySb9dgHxOSMGyXqrQ/V0nuAhP0cTyZ3VzPppyJ01kGxSnQoQ+fpe1Z3JS8ISoE&#10;CcOZyJFHug22jz5EdFCc4hIbq1W9UlonA9tqqZFtgTpomcc3ESLSl27asIGgzfJrkhF0S8MgAqZb&#10;3vj5y3R5ev6WrlekO9OqL/nt2QmKKOknU6emDaD0YU/wtYlYZWr4I6eTyIdihV21S2Wezk71q2y9&#10;pxrQ8IZnWqJUBForx9lAA1Fy/3MDKDnTXwzVcfLxajqhCbo08NKokhHpG9FZmrHA2cahajsqxGsX&#10;UCMnxY9DFyfl0k698vprWPwCAAD//wMAUEsDBBQABgAIAAAAIQB9QJVi3AAAAAgBAAAPAAAAZHJz&#10;L2Rvd25yZXYueG1sTE/bSsNAEH0X/IdlBF/EbrSmlZhNsQVBFAXbfsAkmVwwOxuy23b7945P+jZn&#10;zuFc8lW0gzrS5HvHBu5mCSjiytU9twb2u5fbR1A+INc4OCYDZ/KwKi4vcsxqd+IvOm5Dq8SEfYYG&#10;uhDGTGtfdWTRz9xILFzjJotB4NTqesKTmNtB3yfJQlvsWRI6HGnTUfW9PVgDn9V5ga8fm9L2sXl7&#10;t028WePamOur+PwEKlAMf2L4rS/VoZBOpTtw7dVgIF0+pCI1MJdJwi/nqRylYHnoItf/BxQ/AAAA&#10;//8DAFBLAQItABQABgAIAAAAIQC2gziS/gAAAOEBAAATAAAAAAAAAAAAAAAAAAAAAABbQ29udGVu&#10;dF9UeXBlc10ueG1sUEsBAi0AFAAGAAgAAAAhADj9If/WAAAAlAEAAAsAAAAAAAAAAAAAAAAALwEA&#10;AF9yZWxzLy5yZWxzUEsBAi0AFAAGAAgAAAAhAAFq+58yAgAAYgQAAA4AAAAAAAAAAAAAAAAALgIA&#10;AGRycy9lMm9Eb2MueG1sUEsBAi0AFAAGAAgAAAAhAH1AlWLcAAAACAEAAA8AAAAAAAAAAAAAAAAA&#10;jAQAAGRycy9kb3ducmV2LnhtbFBLBQYAAAAABAAEAPMAAACVBQAAAAA=&#10;" fillcolor="silver" strokeweight="1.5pt">
                      <v:textbox inset="2.16pt,2.16pt,2.16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 xml:space="preserve">Delete </w:t>
                            </w:r>
                            <w:proofErr w:type="spellStart"/>
                            <w:r>
                              <w:rPr>
                                <w:rFonts w:ascii="Arial" w:hAnsi="Arial" w:cs="Arial"/>
                                <w:b/>
                                <w:bCs/>
                                <w:color w:val="000000"/>
                                <w:sz w:val="18"/>
                                <w:szCs w:val="18"/>
                              </w:rPr>
                              <w:t>Challan</w:t>
                            </w:r>
                            <w:proofErr w:type="spellEnd"/>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104"/>
            </w:tblGrid>
            <w:tr w:rsidR="00704B81" w:rsidRPr="00704B81">
              <w:trPr>
                <w:trHeight w:val="315"/>
                <w:tblCellSpacing w:w="0" w:type="dxa"/>
              </w:trPr>
              <w:tc>
                <w:tcPr>
                  <w:tcW w:w="11520" w:type="dxa"/>
                  <w:tcBorders>
                    <w:top w:val="single" w:sz="4" w:space="0" w:color="auto"/>
                    <w:left w:val="single" w:sz="8" w:space="0" w:color="auto"/>
                    <w:bottom w:val="single" w:sz="8" w:space="0" w:color="auto"/>
                    <w:right w:val="single" w:sz="8" w:space="0" w:color="000000"/>
                  </w:tcBorders>
                  <w:shd w:val="clear" w:color="000000"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r>
      <w:tr w:rsidR="00704B81" w:rsidRPr="00704B81" w:rsidTr="00704B81">
        <w:trPr>
          <w:trHeight w:val="315"/>
        </w:trPr>
        <w:tc>
          <w:tcPr>
            <w:tcW w:w="5000" w:type="pct"/>
            <w:gridSpan w:val="12"/>
            <w:tcBorders>
              <w:top w:val="single" w:sz="8" w:space="0" w:color="auto"/>
              <w:left w:val="single" w:sz="8" w:space="0" w:color="auto"/>
              <w:bottom w:val="single" w:sz="8" w:space="0" w:color="auto"/>
              <w:right w:val="single" w:sz="8" w:space="0" w:color="000000"/>
            </w:tcBorders>
            <w:shd w:val="clear" w:color="000000"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Comic Sans MS" w:eastAsia="Times New Roman" w:hAnsi="Comic Sans MS" w:cs="Arial"/>
                <w:b/>
                <w:bCs/>
                <w:sz w:val="18"/>
                <w:szCs w:val="18"/>
              </w:rPr>
              <w:t xml:space="preserve">I 3 </w:t>
            </w:r>
            <w:r w:rsidRPr="00704B81">
              <w:rPr>
                <w:rFonts w:ascii="Arial" w:eastAsia="Times New Roman" w:hAnsi="Arial" w:cs="Arial"/>
                <w:b/>
                <w:bCs/>
                <w:sz w:val="18"/>
                <w:szCs w:val="18"/>
              </w:rPr>
              <w:t xml:space="preserve">  CENVAT CREDIT TAKEN AND UTILIZED</w:t>
            </w:r>
          </w:p>
        </w:tc>
      </w:tr>
      <w:tr w:rsidR="00704B81" w:rsidRPr="00704B81" w:rsidTr="00704B81">
        <w:trPr>
          <w:trHeight w:val="315"/>
        </w:trPr>
        <w:tc>
          <w:tcPr>
            <w:tcW w:w="5000" w:type="pct"/>
            <w:gridSpan w:val="12"/>
            <w:tcBorders>
              <w:top w:val="single" w:sz="4" w:space="0" w:color="auto"/>
              <w:left w:val="single" w:sz="8" w:space="0" w:color="auto"/>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(I) CENVAT CREDIT OF SERVICE TAX AND CENTRAL EXCISE DUTY </w:t>
            </w:r>
          </w:p>
        </w:tc>
      </w:tr>
      <w:tr w:rsidR="00704B81" w:rsidRPr="00704B81" w:rsidTr="00704B81">
        <w:trPr>
          <w:trHeight w:val="1290"/>
        </w:trPr>
        <w:tc>
          <w:tcPr>
            <w:tcW w:w="5000" w:type="pct"/>
            <w:gridSpan w:val="12"/>
            <w:tcBorders>
              <w:top w:val="single" w:sz="8" w:space="0" w:color="auto"/>
              <w:left w:val="single" w:sz="8" w:space="0" w:color="auto"/>
              <w:bottom w:val="single" w:sz="8" w:space="0" w:color="auto"/>
              <w:right w:val="single" w:sz="8" w:space="0" w:color="000000"/>
            </w:tcBorders>
            <w:shd w:val="clear" w:color="000000"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Comic Sans MS" w:eastAsia="Times New Roman" w:hAnsi="Comic Sans MS" w:cs="Arial"/>
                <w:b/>
                <w:bCs/>
                <w:sz w:val="18"/>
                <w:szCs w:val="18"/>
              </w:rPr>
              <w:t>I 3.1</w:t>
            </w:r>
            <w:r w:rsidRPr="00704B81">
              <w:rPr>
                <w:rFonts w:ascii="Arial" w:eastAsia="Times New Roman" w:hAnsi="Arial" w:cs="Arial"/>
                <w:b/>
                <w:bCs/>
                <w:sz w:val="18"/>
                <w:szCs w:val="18"/>
              </w:rPr>
              <w:t xml:space="preserve">   DETAILS OF CENVAT CREDIT OF SERVICE TAX AND CENTRAL EXCISE DUTY TAKEN AND  UTILISATION THEREOF- </w:t>
            </w:r>
          </w:p>
        </w:tc>
      </w:tr>
      <w:tr w:rsidR="00704B81" w:rsidRPr="00704B81" w:rsidTr="00704B81">
        <w:trPr>
          <w:trHeight w:val="300"/>
        </w:trPr>
        <w:tc>
          <w:tcPr>
            <w:tcW w:w="409" w:type="pct"/>
            <w:tcBorders>
              <w:top w:val="single" w:sz="4" w:space="0" w:color="auto"/>
              <w:left w:val="single" w:sz="8" w:space="0" w:color="auto"/>
              <w:bottom w:val="single" w:sz="4" w:space="0" w:color="auto"/>
              <w:right w:val="nil"/>
            </w:tcBorders>
            <w:shd w:val="clear" w:color="000000" w:fill="C0C0C0"/>
            <w:vAlign w:val="center"/>
            <w:hideMark/>
          </w:tcPr>
          <w:p w:rsidR="00704B81" w:rsidRPr="00704B81" w:rsidRDefault="00704B81" w:rsidP="00704B81">
            <w:pPr>
              <w:spacing w:after="0" w:line="240" w:lineRule="auto"/>
              <w:rPr>
                <w:rFonts w:ascii="Arial" w:eastAsia="Times New Roman" w:hAnsi="Arial" w:cs="Arial"/>
                <w:b/>
                <w:bCs/>
                <w:sz w:val="18"/>
                <w:szCs w:val="18"/>
              </w:rPr>
            </w:pPr>
            <w:proofErr w:type="spellStart"/>
            <w:r w:rsidRPr="00704B81">
              <w:rPr>
                <w:rFonts w:ascii="Arial" w:eastAsia="Times New Roman" w:hAnsi="Arial" w:cs="Arial"/>
                <w:b/>
                <w:bCs/>
                <w:sz w:val="18"/>
                <w:szCs w:val="18"/>
              </w:rPr>
              <w:t>Sl</w:t>
            </w:r>
            <w:proofErr w:type="spellEnd"/>
            <w:r w:rsidRPr="00704B81">
              <w:rPr>
                <w:rFonts w:ascii="Arial" w:eastAsia="Times New Roman" w:hAnsi="Arial" w:cs="Arial"/>
                <w:b/>
                <w:bCs/>
                <w:sz w:val="18"/>
                <w:szCs w:val="18"/>
              </w:rPr>
              <w:t xml:space="preserve"> No. </w:t>
            </w:r>
          </w:p>
        </w:tc>
        <w:tc>
          <w:tcPr>
            <w:tcW w:w="1730" w:type="pct"/>
            <w:gridSpan w:val="4"/>
            <w:tcBorders>
              <w:top w:val="single" w:sz="4" w:space="0" w:color="auto"/>
              <w:left w:val="single" w:sz="4" w:space="0" w:color="auto"/>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xml:space="preserve">Details of Credit </w:t>
            </w:r>
          </w:p>
        </w:tc>
        <w:tc>
          <w:tcPr>
            <w:tcW w:w="1226" w:type="pct"/>
            <w:gridSpan w:val="3"/>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Apr-Jun/Oct-Dec</w:t>
            </w:r>
          </w:p>
        </w:tc>
        <w:tc>
          <w:tcPr>
            <w:tcW w:w="1226" w:type="pct"/>
            <w:gridSpan w:val="3"/>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Jul-Sep/Jan-Mar</w:t>
            </w:r>
          </w:p>
        </w:tc>
        <w:tc>
          <w:tcPr>
            <w:tcW w:w="409" w:type="pct"/>
            <w:tcBorders>
              <w:top w:val="single" w:sz="4" w:space="0" w:color="auto"/>
              <w:left w:val="nil"/>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409" w:type="pct"/>
            <w:tcBorders>
              <w:top w:val="nil"/>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lastRenderedPageBreak/>
              <w:t>I 3.1.1</w:t>
            </w:r>
          </w:p>
        </w:tc>
        <w:tc>
          <w:tcPr>
            <w:tcW w:w="1730" w:type="pct"/>
            <w:gridSpan w:val="4"/>
            <w:tcBorders>
              <w:top w:val="single" w:sz="4" w:space="0" w:color="auto"/>
              <w:left w:val="nil"/>
              <w:bottom w:val="single" w:sz="4" w:space="0" w:color="auto"/>
              <w:right w:val="single" w:sz="4" w:space="0" w:color="000000"/>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Opening Balance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3.1.2</w:t>
            </w:r>
          </w:p>
        </w:tc>
        <w:tc>
          <w:tcPr>
            <w:tcW w:w="4591" w:type="pct"/>
            <w:gridSpan w:val="11"/>
            <w:tcBorders>
              <w:top w:val="single" w:sz="4" w:space="0" w:color="auto"/>
              <w:left w:val="nil"/>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Credit taken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3.1.2.1</w:t>
            </w:r>
          </w:p>
        </w:tc>
        <w:tc>
          <w:tcPr>
            <w:tcW w:w="1730" w:type="pct"/>
            <w:gridSpan w:val="4"/>
            <w:tcBorders>
              <w:top w:val="single" w:sz="4" w:space="0" w:color="auto"/>
              <w:left w:val="nil"/>
              <w:bottom w:val="single" w:sz="4" w:space="0" w:color="auto"/>
              <w:right w:val="single" w:sz="4" w:space="0" w:color="000000"/>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on inputs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3.1.2.2</w:t>
            </w:r>
          </w:p>
        </w:tc>
        <w:tc>
          <w:tcPr>
            <w:tcW w:w="1730" w:type="pct"/>
            <w:gridSpan w:val="4"/>
            <w:tcBorders>
              <w:top w:val="single" w:sz="4" w:space="0" w:color="auto"/>
              <w:left w:val="nil"/>
              <w:bottom w:val="single" w:sz="4" w:space="0" w:color="auto"/>
              <w:right w:val="single" w:sz="4" w:space="0" w:color="000000"/>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on capital goods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3.1.2.3</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on input services received directly</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3.1.2.4</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as received from Input Service Distributor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585"/>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3.1.2.5</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from inter unit transfer by a LTU </w:t>
            </w:r>
            <w:r w:rsidRPr="00704B81">
              <w:rPr>
                <w:rFonts w:ascii="Arial" w:eastAsia="Times New Roman" w:hAnsi="Arial" w:cs="Arial"/>
                <w:color w:val="FF0000"/>
                <w:sz w:val="18"/>
                <w:szCs w:val="18"/>
              </w:rPr>
              <w:t>*</w:t>
            </w:r>
            <w:r w:rsidRPr="00704B81">
              <w:rPr>
                <w:rFonts w:ascii="Arial" w:eastAsia="Times New Roman" w:hAnsi="Arial" w:cs="Arial"/>
                <w:sz w:val="18"/>
                <w:szCs w:val="18"/>
              </w:rPr>
              <w:t xml:space="preserve">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vMerge w:val="restart"/>
            <w:tcBorders>
              <w:top w:val="single" w:sz="4" w:space="0" w:color="auto"/>
              <w:left w:val="single" w:sz="8" w:space="0" w:color="auto"/>
              <w:bottom w:val="single" w:sz="4" w:space="0" w:color="000000"/>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3.1.2.6</w:t>
            </w:r>
          </w:p>
        </w:tc>
        <w:tc>
          <w:tcPr>
            <w:tcW w:w="86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Any other credit taken (please specify) </w:t>
            </w:r>
          </w:p>
        </w:tc>
        <w:tc>
          <w:tcPr>
            <w:tcW w:w="863" w:type="pct"/>
            <w:gridSpan w:val="2"/>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vMerge w:val="restart"/>
            <w:tcBorders>
              <w:top w:val="nil"/>
              <w:left w:val="single" w:sz="4" w:space="0" w:color="auto"/>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795"/>
        </w:trPr>
        <w:tc>
          <w:tcPr>
            <w:tcW w:w="409" w:type="pct"/>
            <w:vMerge/>
            <w:tcBorders>
              <w:top w:val="single" w:sz="4" w:space="0" w:color="auto"/>
              <w:left w:val="single" w:sz="8" w:space="0" w:color="auto"/>
              <w:bottom w:val="single" w:sz="4" w:space="0" w:color="000000"/>
              <w:right w:val="single" w:sz="4" w:space="0" w:color="auto"/>
            </w:tcBorders>
            <w:vAlign w:val="center"/>
            <w:hideMark/>
          </w:tcPr>
          <w:p w:rsidR="00704B81" w:rsidRPr="00704B81" w:rsidRDefault="00704B81" w:rsidP="00704B81">
            <w:pPr>
              <w:spacing w:after="0" w:line="240" w:lineRule="auto"/>
              <w:rPr>
                <w:rFonts w:ascii="Comic Sans MS" w:eastAsia="Times New Roman" w:hAnsi="Comic Sans MS" w:cs="Times New Roman"/>
                <w:b/>
                <w:bCs/>
                <w:sz w:val="18"/>
                <w:szCs w:val="18"/>
              </w:rPr>
            </w:pPr>
          </w:p>
        </w:tc>
        <w:tc>
          <w:tcPr>
            <w:tcW w:w="867"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863"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1226" w:type="pct"/>
            <w:gridSpan w:val="3"/>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1226" w:type="pct"/>
            <w:gridSpan w:val="3"/>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409" w:type="pct"/>
            <w:vMerge/>
            <w:tcBorders>
              <w:top w:val="nil"/>
              <w:left w:val="single" w:sz="4" w:space="0" w:color="auto"/>
              <w:bottom w:val="single" w:sz="4" w:space="0" w:color="auto"/>
              <w:right w:val="single" w:sz="4" w:space="0" w:color="auto"/>
            </w:tcBorders>
            <w:vAlign w:val="center"/>
            <w:hideMark/>
          </w:tcPr>
          <w:p w:rsidR="00704B81" w:rsidRPr="00704B81" w:rsidRDefault="00704B81" w:rsidP="00704B81">
            <w:pPr>
              <w:spacing w:after="0" w:line="240" w:lineRule="auto"/>
              <w:rPr>
                <w:rFonts w:ascii="Arial" w:eastAsia="Times New Roman" w:hAnsi="Arial" w:cs="Arial"/>
                <w:sz w:val="18"/>
                <w:szCs w:val="18"/>
              </w:rPr>
            </w:pPr>
          </w:p>
        </w:tc>
      </w:tr>
      <w:tr w:rsidR="00704B81" w:rsidRPr="00704B81" w:rsidTr="00704B81">
        <w:trPr>
          <w:trHeight w:val="2085"/>
        </w:trPr>
        <w:tc>
          <w:tcPr>
            <w:tcW w:w="409" w:type="pct"/>
            <w:tcBorders>
              <w:top w:val="nil"/>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3.1.2.7</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TOTAL CREDIT TAKEN  </w:t>
            </w:r>
            <w:r w:rsidRPr="00704B81">
              <w:rPr>
                <w:rFonts w:ascii="Arial" w:eastAsia="Times New Roman" w:hAnsi="Arial" w:cs="Arial"/>
                <w:b/>
                <w:bCs/>
                <w:sz w:val="18"/>
                <w:szCs w:val="18"/>
              </w:rPr>
              <w:br/>
            </w:r>
            <w:r w:rsidRPr="00704B81">
              <w:rPr>
                <w:rFonts w:ascii="Comic Sans MS" w:eastAsia="Times New Roman" w:hAnsi="Comic Sans MS" w:cs="Arial"/>
                <w:b/>
                <w:bCs/>
                <w:sz w:val="18"/>
                <w:szCs w:val="18"/>
              </w:rPr>
              <w:t xml:space="preserve">I 3.1.2.7 = ( I 3.1.2.1 + I 3.1.2.2 + I 3.1.2.3 + I 3.1.2.4 + </w:t>
            </w:r>
            <w:r w:rsidRPr="00704B81">
              <w:rPr>
                <w:rFonts w:ascii="Comic Sans MS" w:eastAsia="Times New Roman" w:hAnsi="Comic Sans MS" w:cs="Arial"/>
                <w:b/>
                <w:bCs/>
                <w:sz w:val="18"/>
                <w:szCs w:val="18"/>
              </w:rPr>
              <w:br/>
              <w:t>I 3.1.2.5 + I 3.1.2.6 )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3.1.3</w:t>
            </w:r>
          </w:p>
        </w:tc>
        <w:tc>
          <w:tcPr>
            <w:tcW w:w="4591" w:type="pct"/>
            <w:gridSpan w:val="11"/>
            <w:tcBorders>
              <w:top w:val="single" w:sz="4" w:space="0" w:color="auto"/>
              <w:left w:val="nil"/>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Credit </w:t>
            </w:r>
            <w:proofErr w:type="spellStart"/>
            <w:r w:rsidRPr="00704B81">
              <w:rPr>
                <w:rFonts w:ascii="Arial" w:eastAsia="Times New Roman" w:hAnsi="Arial" w:cs="Arial"/>
                <w:b/>
                <w:bCs/>
                <w:sz w:val="18"/>
                <w:szCs w:val="18"/>
              </w:rPr>
              <w:t>Utilised</w:t>
            </w:r>
            <w:proofErr w:type="spellEnd"/>
          </w:p>
        </w:tc>
      </w:tr>
      <w:tr w:rsidR="00704B81" w:rsidRPr="00704B81" w:rsidTr="00704B81">
        <w:trPr>
          <w:trHeight w:val="1095"/>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3.1.3.1</w:t>
            </w:r>
          </w:p>
        </w:tc>
        <w:tc>
          <w:tcPr>
            <w:tcW w:w="1730" w:type="pct"/>
            <w:gridSpan w:val="4"/>
            <w:tcBorders>
              <w:top w:val="single" w:sz="4" w:space="0" w:color="auto"/>
              <w:left w:val="nil"/>
              <w:bottom w:val="single" w:sz="4" w:space="0" w:color="auto"/>
              <w:right w:val="single" w:sz="4" w:space="0" w:color="000000"/>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for payment of Service Tax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885"/>
        </w:trPr>
        <w:tc>
          <w:tcPr>
            <w:tcW w:w="409"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lastRenderedPageBreak/>
              <w:t>I 3.1.3.2</w:t>
            </w:r>
          </w:p>
        </w:tc>
        <w:tc>
          <w:tcPr>
            <w:tcW w:w="1730" w:type="pct"/>
            <w:gridSpan w:val="4"/>
            <w:tcBorders>
              <w:top w:val="single" w:sz="4" w:space="0" w:color="auto"/>
              <w:left w:val="nil"/>
              <w:bottom w:val="single" w:sz="4" w:space="0" w:color="auto"/>
              <w:right w:val="single" w:sz="4" w:space="0" w:color="000000"/>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for payment of Education </w:t>
            </w:r>
            <w:proofErr w:type="spellStart"/>
            <w:r w:rsidRPr="00704B81">
              <w:rPr>
                <w:rFonts w:ascii="Arial" w:eastAsia="Times New Roman" w:hAnsi="Arial" w:cs="Arial"/>
                <w:sz w:val="18"/>
                <w:szCs w:val="18"/>
              </w:rPr>
              <w:t>Cess</w:t>
            </w:r>
            <w:proofErr w:type="spellEnd"/>
            <w:r w:rsidRPr="00704B81">
              <w:rPr>
                <w:rFonts w:ascii="Arial" w:eastAsia="Times New Roman" w:hAnsi="Arial" w:cs="Arial"/>
                <w:sz w:val="18"/>
                <w:szCs w:val="18"/>
              </w:rPr>
              <w:t xml:space="preserve"> on taxable services</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1035"/>
        </w:trPr>
        <w:tc>
          <w:tcPr>
            <w:tcW w:w="409" w:type="pct"/>
            <w:tcBorders>
              <w:top w:val="nil"/>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3.1.3.3</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for payment of Secondary and Higher Education </w:t>
            </w:r>
            <w:proofErr w:type="spellStart"/>
            <w:r w:rsidRPr="00704B81">
              <w:rPr>
                <w:rFonts w:ascii="Arial" w:eastAsia="Times New Roman" w:hAnsi="Arial" w:cs="Arial"/>
                <w:sz w:val="18"/>
                <w:szCs w:val="18"/>
              </w:rPr>
              <w:t>Cess</w:t>
            </w:r>
            <w:proofErr w:type="spellEnd"/>
            <w:r w:rsidRPr="00704B81">
              <w:rPr>
                <w:rFonts w:ascii="Arial" w:eastAsia="Times New Roman" w:hAnsi="Arial" w:cs="Arial"/>
                <w:sz w:val="18"/>
                <w:szCs w:val="18"/>
              </w:rPr>
              <w:t xml:space="preserve"> on taxable services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105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3.1.3.4</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for payment of excise duty or any other duty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870"/>
        </w:trPr>
        <w:tc>
          <w:tcPr>
            <w:tcW w:w="409" w:type="pct"/>
            <w:tcBorders>
              <w:top w:val="single" w:sz="4" w:space="0" w:color="auto"/>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3.1.3.5</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towards clearance of input goods and capital goods removed as such or after use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915"/>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3.1.3.6</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towards inter unit transfer to LTU </w:t>
            </w:r>
            <w:r w:rsidRPr="00704B81">
              <w:rPr>
                <w:rFonts w:ascii="Arial" w:eastAsia="Times New Roman" w:hAnsi="Arial" w:cs="Arial"/>
                <w:color w:val="FF0000"/>
                <w:sz w:val="18"/>
                <w:szCs w:val="18"/>
              </w:rPr>
              <w:t>*</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1065"/>
        </w:trPr>
        <w:tc>
          <w:tcPr>
            <w:tcW w:w="409" w:type="pct"/>
            <w:tcBorders>
              <w:top w:val="single" w:sz="4" w:space="0" w:color="auto"/>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3.1.3.7</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for Payment of an amount under </w:t>
            </w:r>
            <w:r w:rsidRPr="00704B81">
              <w:rPr>
                <w:rFonts w:ascii="Arial" w:eastAsia="Times New Roman" w:hAnsi="Arial" w:cs="Arial"/>
                <w:b/>
                <w:bCs/>
                <w:sz w:val="18"/>
                <w:szCs w:val="18"/>
              </w:rPr>
              <w:t>Rule 6(3)</w:t>
            </w:r>
            <w:r w:rsidRPr="00704B81">
              <w:rPr>
                <w:rFonts w:ascii="Arial" w:eastAsia="Times New Roman" w:hAnsi="Arial" w:cs="Arial"/>
                <w:sz w:val="18"/>
                <w:szCs w:val="18"/>
              </w:rPr>
              <w:t xml:space="preserve"> of the CENVAT Credit Rules, 2004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1290"/>
        </w:trPr>
        <w:tc>
          <w:tcPr>
            <w:tcW w:w="409"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J3.1.3.7</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xml:space="preserve">For  any other payments/ adjustments/ reversal  (Please specify):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17" w:type="pct"/>
            <w:gridSpan w:val="2"/>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vMerge w:val="restart"/>
            <w:tcBorders>
              <w:top w:val="nil"/>
              <w:left w:val="single" w:sz="8" w:space="0" w:color="auto"/>
              <w:bottom w:val="single" w:sz="4" w:space="0" w:color="000000"/>
              <w:right w:val="single" w:sz="4" w:space="0" w:color="auto"/>
            </w:tcBorders>
            <w:shd w:val="clear" w:color="auto"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3.1.3.8</w:t>
            </w:r>
          </w:p>
        </w:tc>
        <w:tc>
          <w:tcPr>
            <w:tcW w:w="86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for  any other payments/ adjustments/ reversal  (please specify) </w:t>
            </w:r>
          </w:p>
        </w:tc>
        <w:tc>
          <w:tcPr>
            <w:tcW w:w="863" w:type="pct"/>
            <w:gridSpan w:val="2"/>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vMerge w:val="restart"/>
            <w:tcBorders>
              <w:top w:val="single" w:sz="4" w:space="0" w:color="auto"/>
              <w:left w:val="single" w:sz="4" w:space="0" w:color="auto"/>
              <w:bottom w:val="single" w:sz="4" w:space="0" w:color="000000"/>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vMerge w:val="restar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1020"/>
        </w:trPr>
        <w:tc>
          <w:tcPr>
            <w:tcW w:w="409" w:type="pct"/>
            <w:vMerge/>
            <w:tcBorders>
              <w:top w:val="nil"/>
              <w:left w:val="single" w:sz="8" w:space="0" w:color="auto"/>
              <w:bottom w:val="single" w:sz="4" w:space="0" w:color="000000"/>
              <w:right w:val="single" w:sz="4" w:space="0" w:color="auto"/>
            </w:tcBorders>
            <w:vAlign w:val="center"/>
            <w:hideMark/>
          </w:tcPr>
          <w:p w:rsidR="00704B81" w:rsidRPr="00704B81" w:rsidRDefault="00704B81" w:rsidP="00704B81">
            <w:pPr>
              <w:spacing w:after="0" w:line="240" w:lineRule="auto"/>
              <w:rPr>
                <w:rFonts w:ascii="Comic Sans MS" w:eastAsia="Times New Roman" w:hAnsi="Comic Sans MS" w:cs="Times New Roman"/>
                <w:b/>
                <w:bCs/>
                <w:sz w:val="18"/>
                <w:szCs w:val="18"/>
              </w:rPr>
            </w:pPr>
          </w:p>
        </w:tc>
        <w:tc>
          <w:tcPr>
            <w:tcW w:w="867"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863"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1226" w:type="pct"/>
            <w:gridSpan w:val="3"/>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1226" w:type="pct"/>
            <w:gridSpan w:val="3"/>
            <w:vMerge/>
            <w:tcBorders>
              <w:top w:val="single" w:sz="4" w:space="0" w:color="auto"/>
              <w:left w:val="single" w:sz="4" w:space="0" w:color="auto"/>
              <w:bottom w:val="single" w:sz="4" w:space="0" w:color="000000"/>
              <w:right w:val="single" w:sz="8"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409" w:type="pct"/>
            <w:vMerge/>
            <w:tcBorders>
              <w:top w:val="nil"/>
              <w:left w:val="nil"/>
              <w:bottom w:val="single" w:sz="4" w:space="0" w:color="auto"/>
              <w:right w:val="single" w:sz="4" w:space="0" w:color="auto"/>
            </w:tcBorders>
            <w:vAlign w:val="center"/>
            <w:hideMark/>
          </w:tcPr>
          <w:p w:rsidR="00704B81" w:rsidRPr="00704B81" w:rsidRDefault="00704B81" w:rsidP="00704B81">
            <w:pPr>
              <w:spacing w:after="0" w:line="240" w:lineRule="auto"/>
              <w:rPr>
                <w:rFonts w:ascii="Arial" w:eastAsia="Times New Roman" w:hAnsi="Arial" w:cs="Arial"/>
                <w:sz w:val="18"/>
                <w:szCs w:val="18"/>
              </w:rPr>
            </w:pPr>
          </w:p>
        </w:tc>
      </w:tr>
      <w:tr w:rsidR="00704B81" w:rsidRPr="00704B81" w:rsidTr="00704B81">
        <w:trPr>
          <w:trHeight w:val="300"/>
        </w:trPr>
        <w:tc>
          <w:tcPr>
            <w:tcW w:w="409"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3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32" w:type="pct"/>
            <w:tcBorders>
              <w:top w:val="nil"/>
              <w:left w:val="nil"/>
              <w:bottom w:val="single" w:sz="4" w:space="0" w:color="auto"/>
              <w:right w:val="single" w:sz="4" w:space="0" w:color="auto"/>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8"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1650"/>
        </w:trPr>
        <w:tc>
          <w:tcPr>
            <w:tcW w:w="409" w:type="pct"/>
            <w:tcBorders>
              <w:top w:val="nil"/>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3.1.3.9</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TOTAL CREDIT UTILISED </w:t>
            </w:r>
            <w:r w:rsidRPr="00704B81">
              <w:rPr>
                <w:rFonts w:ascii="Arial" w:eastAsia="Times New Roman" w:hAnsi="Arial" w:cs="Arial"/>
                <w:b/>
                <w:bCs/>
                <w:sz w:val="18"/>
                <w:szCs w:val="18"/>
              </w:rPr>
              <w:br/>
            </w:r>
            <w:r w:rsidRPr="00704B81">
              <w:rPr>
                <w:rFonts w:ascii="Comic Sans MS" w:eastAsia="Times New Roman" w:hAnsi="Comic Sans MS" w:cs="Arial"/>
                <w:b/>
                <w:bCs/>
                <w:sz w:val="18"/>
                <w:szCs w:val="18"/>
              </w:rPr>
              <w:t xml:space="preserve">I 3.1.3.9 = ( I 3.1.3.1 + I 3.1.3.2 + I 3.1.3.3 + I 3.1.3.4 + </w:t>
            </w:r>
            <w:r w:rsidRPr="00704B81">
              <w:rPr>
                <w:rFonts w:ascii="Comic Sans MS" w:eastAsia="Times New Roman" w:hAnsi="Comic Sans MS" w:cs="Arial"/>
                <w:b/>
                <w:bCs/>
                <w:sz w:val="18"/>
                <w:szCs w:val="18"/>
              </w:rPr>
              <w:br/>
              <w:t>I 3.1.3.5 + I 3.1.3.6 + I 3.1.3.7 + I 3.1.3.8 )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3.1.4</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Closing Balance of CENVAT credit </w:t>
            </w:r>
            <w:r w:rsidRPr="00704B81">
              <w:rPr>
                <w:rFonts w:ascii="Arial" w:eastAsia="Times New Roman" w:hAnsi="Arial" w:cs="Arial"/>
                <w:b/>
                <w:bCs/>
                <w:sz w:val="18"/>
                <w:szCs w:val="18"/>
              </w:rPr>
              <w:br/>
            </w:r>
            <w:r w:rsidRPr="00704B81">
              <w:rPr>
                <w:rFonts w:ascii="Comic Sans MS" w:eastAsia="Times New Roman" w:hAnsi="Comic Sans MS" w:cs="Arial"/>
                <w:b/>
                <w:bCs/>
                <w:sz w:val="18"/>
                <w:szCs w:val="18"/>
              </w:rPr>
              <w:t>I 3.1.4 =  { ( I 3.1.1 + I 3.1.2.7 ) - I 3.1.3.9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409" w:type="pct"/>
            <w:tcBorders>
              <w:top w:val="nil"/>
              <w:left w:val="single" w:sz="8" w:space="0" w:color="auto"/>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3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8" w:space="0" w:color="auto"/>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nil"/>
              <w:left w:val="single" w:sz="8" w:space="0" w:color="auto"/>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3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8" w:space="0" w:color="auto"/>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Comic Sans MS" w:eastAsia="Times New Roman" w:hAnsi="Comic Sans MS" w:cs="Arial"/>
                <w:b/>
                <w:bCs/>
                <w:sz w:val="18"/>
                <w:szCs w:val="18"/>
              </w:rPr>
              <w:t>I 3.2</w:t>
            </w:r>
            <w:r w:rsidRPr="00704B81">
              <w:rPr>
                <w:rFonts w:ascii="Arial" w:eastAsia="Times New Roman" w:hAnsi="Arial" w:cs="Arial"/>
                <w:b/>
                <w:bCs/>
                <w:sz w:val="18"/>
                <w:szCs w:val="18"/>
              </w:rPr>
              <w:t xml:space="preserve">   DETAILS OF CENVAT CREDIT OF EDUCATION CESS TAKEN &amp; UTILISATION THEREOF -</w:t>
            </w:r>
          </w:p>
        </w:tc>
      </w:tr>
      <w:tr w:rsidR="00704B81" w:rsidRPr="00704B81" w:rsidTr="00704B81">
        <w:trPr>
          <w:trHeight w:val="300"/>
        </w:trPr>
        <w:tc>
          <w:tcPr>
            <w:tcW w:w="409" w:type="pct"/>
            <w:tcBorders>
              <w:top w:val="nil"/>
              <w:left w:val="single" w:sz="8" w:space="0" w:color="auto"/>
              <w:bottom w:val="single" w:sz="4" w:space="0" w:color="auto"/>
              <w:right w:val="nil"/>
            </w:tcBorders>
            <w:shd w:val="clear" w:color="000000" w:fill="C0C0C0"/>
            <w:vAlign w:val="center"/>
            <w:hideMark/>
          </w:tcPr>
          <w:p w:rsidR="00704B81" w:rsidRPr="00704B81" w:rsidRDefault="00704B81" w:rsidP="00704B81">
            <w:pPr>
              <w:spacing w:after="0" w:line="240" w:lineRule="auto"/>
              <w:rPr>
                <w:rFonts w:ascii="Arial" w:eastAsia="Times New Roman" w:hAnsi="Arial" w:cs="Arial"/>
                <w:b/>
                <w:bCs/>
                <w:sz w:val="18"/>
                <w:szCs w:val="18"/>
              </w:rPr>
            </w:pPr>
            <w:proofErr w:type="spellStart"/>
            <w:r w:rsidRPr="00704B81">
              <w:rPr>
                <w:rFonts w:ascii="Arial" w:eastAsia="Times New Roman" w:hAnsi="Arial" w:cs="Arial"/>
                <w:b/>
                <w:bCs/>
                <w:sz w:val="18"/>
                <w:szCs w:val="18"/>
              </w:rPr>
              <w:t>Sl</w:t>
            </w:r>
            <w:proofErr w:type="spellEnd"/>
            <w:r w:rsidRPr="00704B81">
              <w:rPr>
                <w:rFonts w:ascii="Arial" w:eastAsia="Times New Roman" w:hAnsi="Arial" w:cs="Arial"/>
                <w:b/>
                <w:bCs/>
                <w:sz w:val="18"/>
                <w:szCs w:val="18"/>
              </w:rPr>
              <w:t xml:space="preserve"> No. </w:t>
            </w:r>
          </w:p>
        </w:tc>
        <w:tc>
          <w:tcPr>
            <w:tcW w:w="1730" w:type="pct"/>
            <w:gridSpan w:val="4"/>
            <w:tcBorders>
              <w:top w:val="single" w:sz="4" w:space="0" w:color="auto"/>
              <w:left w:val="single" w:sz="4" w:space="0" w:color="auto"/>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xml:space="preserve">Details of Credit </w:t>
            </w:r>
          </w:p>
        </w:tc>
        <w:tc>
          <w:tcPr>
            <w:tcW w:w="1226" w:type="pct"/>
            <w:gridSpan w:val="3"/>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Apr-Jun/Oct-Dec</w:t>
            </w:r>
          </w:p>
        </w:tc>
        <w:tc>
          <w:tcPr>
            <w:tcW w:w="1226" w:type="pct"/>
            <w:gridSpan w:val="3"/>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Jul-Sep/Jan-Mar</w:t>
            </w:r>
          </w:p>
        </w:tc>
        <w:tc>
          <w:tcPr>
            <w:tcW w:w="409" w:type="pct"/>
            <w:tcBorders>
              <w:top w:val="nil"/>
              <w:left w:val="nil"/>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409" w:type="pct"/>
            <w:tcBorders>
              <w:top w:val="nil"/>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lastRenderedPageBreak/>
              <w:t>I 3.2.1</w:t>
            </w:r>
          </w:p>
        </w:tc>
        <w:tc>
          <w:tcPr>
            <w:tcW w:w="1730" w:type="pct"/>
            <w:gridSpan w:val="4"/>
            <w:tcBorders>
              <w:top w:val="single" w:sz="4" w:space="0" w:color="auto"/>
              <w:left w:val="nil"/>
              <w:bottom w:val="single" w:sz="4" w:space="0" w:color="auto"/>
              <w:right w:val="single" w:sz="4" w:space="0" w:color="000000"/>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Opening Balance of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3.2.2</w:t>
            </w:r>
          </w:p>
        </w:tc>
        <w:tc>
          <w:tcPr>
            <w:tcW w:w="4591" w:type="pct"/>
            <w:gridSpan w:val="11"/>
            <w:tcBorders>
              <w:top w:val="single" w:sz="4" w:space="0" w:color="auto"/>
              <w:left w:val="nil"/>
              <w:bottom w:val="single" w:sz="4" w:space="0" w:color="auto"/>
              <w:right w:val="single" w:sz="8" w:space="0" w:color="000000"/>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Credit of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taken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3.2.2.1</w:t>
            </w:r>
          </w:p>
        </w:tc>
        <w:tc>
          <w:tcPr>
            <w:tcW w:w="1730" w:type="pct"/>
            <w:gridSpan w:val="4"/>
            <w:tcBorders>
              <w:top w:val="single" w:sz="4" w:space="0" w:color="auto"/>
              <w:left w:val="nil"/>
              <w:bottom w:val="single" w:sz="4" w:space="0" w:color="auto"/>
              <w:right w:val="single" w:sz="4" w:space="0" w:color="000000"/>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on inputs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3.2.2.2</w:t>
            </w:r>
          </w:p>
        </w:tc>
        <w:tc>
          <w:tcPr>
            <w:tcW w:w="1730" w:type="pct"/>
            <w:gridSpan w:val="4"/>
            <w:tcBorders>
              <w:top w:val="single" w:sz="4" w:space="0" w:color="auto"/>
              <w:left w:val="nil"/>
              <w:bottom w:val="single" w:sz="4" w:space="0" w:color="auto"/>
              <w:right w:val="single" w:sz="4" w:space="0" w:color="000000"/>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on capital goods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3.2.2.3</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on input services received directly</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3.2.2.4</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as received from Input Service Distributor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435"/>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3.2.2.5</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from inter unit transfer by a LTU </w:t>
            </w:r>
            <w:r w:rsidRPr="00704B81">
              <w:rPr>
                <w:rFonts w:ascii="Arial" w:eastAsia="Times New Roman" w:hAnsi="Arial" w:cs="Arial"/>
                <w:color w:val="FF0000"/>
                <w:sz w:val="18"/>
                <w:szCs w:val="18"/>
              </w:rPr>
              <w:t>*</w:t>
            </w:r>
            <w:r w:rsidRPr="00704B81">
              <w:rPr>
                <w:rFonts w:ascii="Arial" w:eastAsia="Times New Roman" w:hAnsi="Arial" w:cs="Arial"/>
                <w:sz w:val="18"/>
                <w:szCs w:val="18"/>
              </w:rPr>
              <w:t xml:space="preserve">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J3.2.2.6</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xml:space="preserve">For  any other  credit taken (Please specify):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17" w:type="pct"/>
            <w:gridSpan w:val="2"/>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vMerge w:val="restart"/>
            <w:tcBorders>
              <w:top w:val="nil"/>
              <w:left w:val="single" w:sz="8" w:space="0" w:color="auto"/>
              <w:bottom w:val="single" w:sz="4" w:space="0" w:color="000000"/>
              <w:right w:val="single" w:sz="4" w:space="0" w:color="auto"/>
            </w:tcBorders>
            <w:shd w:val="clear" w:color="auto"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3.2.2.6</w:t>
            </w:r>
          </w:p>
        </w:tc>
        <w:tc>
          <w:tcPr>
            <w:tcW w:w="86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for  any other  credit taken (please specify) </w:t>
            </w:r>
          </w:p>
        </w:tc>
        <w:tc>
          <w:tcPr>
            <w:tcW w:w="863" w:type="pct"/>
            <w:gridSpan w:val="2"/>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vMerge w:val="restart"/>
            <w:tcBorders>
              <w:top w:val="nil"/>
              <w:left w:val="single" w:sz="4" w:space="0" w:color="auto"/>
              <w:bottom w:val="single" w:sz="4" w:space="0" w:color="auto"/>
              <w:right w:val="nil"/>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09" w:type="pct"/>
            <w:vMerge/>
            <w:tcBorders>
              <w:top w:val="nil"/>
              <w:left w:val="single" w:sz="8" w:space="0" w:color="auto"/>
              <w:bottom w:val="single" w:sz="4" w:space="0" w:color="000000"/>
              <w:right w:val="single" w:sz="4" w:space="0" w:color="auto"/>
            </w:tcBorders>
            <w:vAlign w:val="center"/>
            <w:hideMark/>
          </w:tcPr>
          <w:p w:rsidR="00704B81" w:rsidRPr="00704B81" w:rsidRDefault="00704B81" w:rsidP="00704B81">
            <w:pPr>
              <w:spacing w:after="0" w:line="240" w:lineRule="auto"/>
              <w:rPr>
                <w:rFonts w:ascii="Comic Sans MS" w:eastAsia="Times New Roman" w:hAnsi="Comic Sans MS" w:cs="Times New Roman"/>
                <w:b/>
                <w:bCs/>
                <w:sz w:val="18"/>
                <w:szCs w:val="18"/>
              </w:rPr>
            </w:pPr>
          </w:p>
        </w:tc>
        <w:tc>
          <w:tcPr>
            <w:tcW w:w="867"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863"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1226" w:type="pct"/>
            <w:gridSpan w:val="3"/>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1226" w:type="pct"/>
            <w:gridSpan w:val="3"/>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409" w:type="pct"/>
            <w:vMerge/>
            <w:tcBorders>
              <w:top w:val="nil"/>
              <w:left w:val="single" w:sz="4" w:space="0" w:color="auto"/>
              <w:bottom w:val="single" w:sz="4" w:space="0" w:color="auto"/>
              <w:right w:val="nil"/>
            </w:tcBorders>
            <w:vAlign w:val="center"/>
            <w:hideMark/>
          </w:tcPr>
          <w:p w:rsidR="00704B81" w:rsidRPr="00704B81" w:rsidRDefault="00704B81" w:rsidP="00704B81">
            <w:pPr>
              <w:spacing w:after="0" w:line="240" w:lineRule="auto"/>
              <w:rPr>
                <w:rFonts w:ascii="Arial" w:eastAsia="Times New Roman" w:hAnsi="Arial" w:cs="Arial"/>
                <w:sz w:val="18"/>
                <w:szCs w:val="18"/>
              </w:rPr>
            </w:pPr>
          </w:p>
        </w:tc>
      </w:tr>
      <w:tr w:rsidR="00704B81" w:rsidRPr="00704B81" w:rsidTr="00704B81">
        <w:trPr>
          <w:trHeight w:val="300"/>
        </w:trPr>
        <w:tc>
          <w:tcPr>
            <w:tcW w:w="409" w:type="pct"/>
            <w:tcBorders>
              <w:top w:val="nil"/>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3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32" w:type="pct"/>
            <w:tcBorders>
              <w:top w:val="nil"/>
              <w:left w:val="nil"/>
              <w:bottom w:val="single" w:sz="4" w:space="0" w:color="auto"/>
              <w:right w:val="single" w:sz="4" w:space="0" w:color="auto"/>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1560"/>
        </w:trPr>
        <w:tc>
          <w:tcPr>
            <w:tcW w:w="409" w:type="pct"/>
            <w:tcBorders>
              <w:top w:val="single" w:sz="4" w:space="0" w:color="auto"/>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3.2.2.7</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Total credit of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taken  </w:t>
            </w:r>
            <w:r w:rsidRPr="00704B81">
              <w:rPr>
                <w:rFonts w:ascii="Arial" w:eastAsia="Times New Roman" w:hAnsi="Arial" w:cs="Arial"/>
                <w:b/>
                <w:bCs/>
                <w:sz w:val="18"/>
                <w:szCs w:val="18"/>
              </w:rPr>
              <w:br/>
            </w:r>
            <w:r w:rsidRPr="00704B81">
              <w:rPr>
                <w:rFonts w:ascii="Comic Sans MS" w:eastAsia="Times New Roman" w:hAnsi="Comic Sans MS" w:cs="Arial"/>
                <w:b/>
                <w:bCs/>
                <w:sz w:val="18"/>
                <w:szCs w:val="18"/>
              </w:rPr>
              <w:t xml:space="preserve">I 3.2.2.7 = ( I 3.2.2.1 + I 3.2.2.2 + I 3.2.2.3 + I 3.2.2.4 +    </w:t>
            </w:r>
            <w:r w:rsidRPr="00704B81">
              <w:rPr>
                <w:rFonts w:ascii="Comic Sans MS" w:eastAsia="Times New Roman" w:hAnsi="Comic Sans MS" w:cs="Arial"/>
                <w:b/>
                <w:bCs/>
                <w:sz w:val="18"/>
                <w:szCs w:val="18"/>
              </w:rPr>
              <w:br/>
              <w:t>I 3.2.2.5 + I 3.2.2.6 )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3.2.3</w:t>
            </w:r>
          </w:p>
        </w:tc>
        <w:tc>
          <w:tcPr>
            <w:tcW w:w="4591" w:type="pct"/>
            <w:gridSpan w:val="11"/>
            <w:tcBorders>
              <w:top w:val="single" w:sz="4" w:space="0" w:color="auto"/>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Credit of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w:t>
            </w:r>
            <w:proofErr w:type="spellStart"/>
            <w:r w:rsidRPr="00704B81">
              <w:rPr>
                <w:rFonts w:ascii="Arial" w:eastAsia="Times New Roman" w:hAnsi="Arial" w:cs="Arial"/>
                <w:b/>
                <w:bCs/>
                <w:sz w:val="18"/>
                <w:szCs w:val="18"/>
              </w:rPr>
              <w:t>utilised</w:t>
            </w:r>
            <w:proofErr w:type="spellEnd"/>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3.2.3.1</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for payment of Education </w:t>
            </w:r>
            <w:proofErr w:type="spellStart"/>
            <w:r w:rsidRPr="00704B81">
              <w:rPr>
                <w:rFonts w:ascii="Arial" w:eastAsia="Times New Roman" w:hAnsi="Arial" w:cs="Arial"/>
                <w:sz w:val="18"/>
                <w:szCs w:val="18"/>
              </w:rPr>
              <w:t>Cess</w:t>
            </w:r>
            <w:proofErr w:type="spellEnd"/>
            <w:r w:rsidRPr="00704B81">
              <w:rPr>
                <w:rFonts w:ascii="Arial" w:eastAsia="Times New Roman" w:hAnsi="Arial" w:cs="Arial"/>
                <w:sz w:val="18"/>
                <w:szCs w:val="18"/>
              </w:rPr>
              <w:t xml:space="preserve"> on goods &amp; services</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3.2.3.2</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towards payment of Education </w:t>
            </w:r>
            <w:proofErr w:type="spellStart"/>
            <w:r w:rsidRPr="00704B81">
              <w:rPr>
                <w:rFonts w:ascii="Arial" w:eastAsia="Times New Roman" w:hAnsi="Arial" w:cs="Arial"/>
                <w:sz w:val="18"/>
                <w:szCs w:val="18"/>
              </w:rPr>
              <w:t>Cess</w:t>
            </w:r>
            <w:proofErr w:type="spellEnd"/>
            <w:r w:rsidRPr="00704B81">
              <w:rPr>
                <w:rFonts w:ascii="Arial" w:eastAsia="Times New Roman" w:hAnsi="Arial" w:cs="Arial"/>
                <w:sz w:val="18"/>
                <w:szCs w:val="18"/>
              </w:rPr>
              <w:t xml:space="preserve"> on clearance of input goods and capital goods removed as such or after use</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3.2.3.3</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towards inter unit transfer to LTU</w:t>
            </w:r>
            <w:r w:rsidRPr="00704B81">
              <w:rPr>
                <w:rFonts w:ascii="Arial" w:eastAsia="Times New Roman" w:hAnsi="Arial" w:cs="Arial"/>
                <w:color w:val="FF0000"/>
                <w:sz w:val="18"/>
                <w:szCs w:val="18"/>
              </w:rPr>
              <w:t xml:space="preserve"> * </w:t>
            </w:r>
            <w:r w:rsidRPr="00704B81">
              <w:rPr>
                <w:rFonts w:ascii="Arial" w:eastAsia="Times New Roman" w:hAnsi="Arial" w:cs="Arial"/>
                <w:sz w:val="18"/>
                <w:szCs w:val="18"/>
              </w:rPr>
              <w:t xml:space="preserve">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885"/>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J3.2.3.4</w:t>
            </w:r>
          </w:p>
        </w:tc>
        <w:tc>
          <w:tcPr>
            <w:tcW w:w="1730" w:type="pct"/>
            <w:gridSpan w:val="4"/>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xml:space="preserve">For  any other payments/ adjustments/ reversal  (Please specify) :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17" w:type="pct"/>
            <w:gridSpan w:val="2"/>
            <w:tcBorders>
              <w:top w:val="single" w:sz="4" w:space="0" w:color="auto"/>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1875"/>
        </w:trPr>
        <w:tc>
          <w:tcPr>
            <w:tcW w:w="409" w:type="pct"/>
            <w:vMerge w:val="restart"/>
            <w:tcBorders>
              <w:top w:val="single" w:sz="4" w:space="0" w:color="auto"/>
              <w:left w:val="single" w:sz="8" w:space="0" w:color="auto"/>
              <w:bottom w:val="single" w:sz="4" w:space="0" w:color="000000"/>
              <w:right w:val="single" w:sz="4" w:space="0" w:color="auto"/>
            </w:tcBorders>
            <w:shd w:val="clear" w:color="auto"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lastRenderedPageBreak/>
              <w:t>I 3.2.3.4</w:t>
            </w:r>
          </w:p>
        </w:tc>
        <w:tc>
          <w:tcPr>
            <w:tcW w:w="86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for  any other payments/ adjustments/ reversal  (please specify)   </w:t>
            </w:r>
          </w:p>
        </w:tc>
        <w:tc>
          <w:tcPr>
            <w:tcW w:w="863" w:type="pct"/>
            <w:gridSpan w:val="2"/>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vMerge w:val="restart"/>
            <w:tcBorders>
              <w:top w:val="nil"/>
              <w:left w:val="single" w:sz="4" w:space="0" w:color="auto"/>
              <w:bottom w:val="single" w:sz="4" w:space="0" w:color="auto"/>
              <w:right w:val="nil"/>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09" w:type="pct"/>
            <w:vMerge/>
            <w:tcBorders>
              <w:top w:val="single" w:sz="4" w:space="0" w:color="auto"/>
              <w:left w:val="single" w:sz="8" w:space="0" w:color="auto"/>
              <w:bottom w:val="single" w:sz="4" w:space="0" w:color="000000"/>
              <w:right w:val="single" w:sz="4" w:space="0" w:color="auto"/>
            </w:tcBorders>
            <w:vAlign w:val="center"/>
            <w:hideMark/>
          </w:tcPr>
          <w:p w:rsidR="00704B81" w:rsidRPr="00704B81" w:rsidRDefault="00704B81" w:rsidP="00704B81">
            <w:pPr>
              <w:spacing w:after="0" w:line="240" w:lineRule="auto"/>
              <w:rPr>
                <w:rFonts w:ascii="Comic Sans MS" w:eastAsia="Times New Roman" w:hAnsi="Comic Sans MS" w:cs="Times New Roman"/>
                <w:b/>
                <w:bCs/>
                <w:sz w:val="18"/>
                <w:szCs w:val="18"/>
              </w:rPr>
            </w:pPr>
          </w:p>
        </w:tc>
        <w:tc>
          <w:tcPr>
            <w:tcW w:w="867"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863"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1226" w:type="pct"/>
            <w:gridSpan w:val="3"/>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1226" w:type="pct"/>
            <w:gridSpan w:val="3"/>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409" w:type="pct"/>
            <w:vMerge/>
            <w:tcBorders>
              <w:top w:val="nil"/>
              <w:left w:val="single" w:sz="4" w:space="0" w:color="auto"/>
              <w:bottom w:val="single" w:sz="4" w:space="0" w:color="auto"/>
              <w:right w:val="nil"/>
            </w:tcBorders>
            <w:vAlign w:val="center"/>
            <w:hideMark/>
          </w:tcPr>
          <w:p w:rsidR="00704B81" w:rsidRPr="00704B81" w:rsidRDefault="00704B81" w:rsidP="00704B81">
            <w:pPr>
              <w:spacing w:after="0" w:line="240" w:lineRule="auto"/>
              <w:rPr>
                <w:rFonts w:ascii="Arial" w:eastAsia="Times New Roman" w:hAnsi="Arial" w:cs="Arial"/>
                <w:sz w:val="18"/>
                <w:szCs w:val="18"/>
              </w:rPr>
            </w:pPr>
          </w:p>
        </w:tc>
      </w:tr>
      <w:tr w:rsidR="00704B81" w:rsidRPr="00704B81" w:rsidTr="00704B81">
        <w:trPr>
          <w:trHeight w:val="300"/>
        </w:trPr>
        <w:tc>
          <w:tcPr>
            <w:tcW w:w="409" w:type="pct"/>
            <w:tcBorders>
              <w:top w:val="nil"/>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35"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32"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32" w:type="pct"/>
            <w:tcBorders>
              <w:top w:val="nil"/>
              <w:left w:val="nil"/>
              <w:bottom w:val="single" w:sz="4" w:space="0" w:color="auto"/>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3.2.3.5</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Total credit of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t xml:space="preserve"> </w:t>
            </w:r>
            <w:proofErr w:type="spellStart"/>
            <w:r w:rsidRPr="00704B81">
              <w:rPr>
                <w:rFonts w:ascii="Arial" w:eastAsia="Times New Roman" w:hAnsi="Arial" w:cs="Arial"/>
                <w:b/>
                <w:bCs/>
                <w:sz w:val="18"/>
                <w:szCs w:val="18"/>
              </w:rPr>
              <w:t>utilised</w:t>
            </w:r>
            <w:proofErr w:type="spellEnd"/>
            <w:r w:rsidRPr="00704B81">
              <w:rPr>
                <w:rFonts w:ascii="Arial" w:eastAsia="Times New Roman" w:hAnsi="Arial" w:cs="Arial"/>
                <w:b/>
                <w:bCs/>
                <w:sz w:val="18"/>
                <w:szCs w:val="18"/>
              </w:rPr>
              <w:t xml:space="preserve"> </w:t>
            </w:r>
            <w:r w:rsidRPr="00704B81">
              <w:rPr>
                <w:rFonts w:ascii="Arial" w:eastAsia="Times New Roman" w:hAnsi="Arial" w:cs="Arial"/>
                <w:b/>
                <w:bCs/>
                <w:sz w:val="18"/>
                <w:szCs w:val="18"/>
              </w:rPr>
              <w:br/>
            </w:r>
            <w:r w:rsidRPr="00704B81">
              <w:rPr>
                <w:rFonts w:ascii="Comic Sans MS" w:eastAsia="Times New Roman" w:hAnsi="Comic Sans MS" w:cs="Arial"/>
                <w:b/>
                <w:bCs/>
                <w:sz w:val="18"/>
                <w:szCs w:val="18"/>
              </w:rPr>
              <w:t>I 3.2.3.5 = ( I 3.2.3.1 + I 3.2.3.2 + I 3.2.3.3 + I 3.2.3.4 )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3.2.4</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Closing Balance of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br/>
            </w:r>
            <w:r w:rsidRPr="00704B81">
              <w:rPr>
                <w:rFonts w:ascii="Comic Sans MS" w:eastAsia="Times New Roman" w:hAnsi="Comic Sans MS" w:cs="Arial"/>
                <w:b/>
                <w:bCs/>
                <w:sz w:val="18"/>
                <w:szCs w:val="18"/>
              </w:rPr>
              <w:t>I 3.2.4 =  { ( I 3.2.1 + I 3.2.2.7 ) - I 3.2.3.5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nil"/>
              <w:left w:val="single" w:sz="8" w:space="0" w:color="auto"/>
              <w:bottom w:val="nil"/>
              <w:right w:val="nil"/>
            </w:tcBorders>
            <w:shd w:val="clear" w:color="auto" w:fill="auto"/>
            <w:vAlign w:val="bottom"/>
            <w:hideMark/>
          </w:tcPr>
          <w:p w:rsidR="00704B81" w:rsidRPr="00704B81" w:rsidRDefault="00704B81" w:rsidP="00704B81">
            <w:pPr>
              <w:spacing w:after="0" w:line="240" w:lineRule="auto"/>
              <w:rPr>
                <w:rFonts w:ascii="Verdana" w:eastAsia="Times New Roman" w:hAnsi="Verdana" w:cs="Times New Roman"/>
                <w:sz w:val="18"/>
                <w:szCs w:val="18"/>
              </w:rPr>
            </w:pPr>
            <w:r w:rsidRPr="00704B81">
              <w:rPr>
                <w:rFonts w:ascii="Verdana" w:eastAsia="Times New Roman" w:hAnsi="Verdana" w:cs="Times New Roman"/>
                <w:sz w:val="18"/>
                <w:szCs w:val="18"/>
              </w:rPr>
              <w:t> </w:t>
            </w:r>
          </w:p>
        </w:tc>
      </w:tr>
      <w:tr w:rsidR="00704B81" w:rsidRPr="00704B81" w:rsidTr="00704B81">
        <w:trPr>
          <w:trHeight w:val="300"/>
        </w:trPr>
        <w:tc>
          <w:tcPr>
            <w:tcW w:w="409" w:type="pct"/>
            <w:tcBorders>
              <w:top w:val="nil"/>
              <w:left w:val="single" w:sz="8" w:space="0" w:color="auto"/>
              <w:bottom w:val="nil"/>
              <w:right w:val="nil"/>
            </w:tcBorders>
            <w:shd w:val="clear" w:color="auto" w:fill="auto"/>
            <w:vAlign w:val="bottom"/>
            <w:hideMark/>
          </w:tcPr>
          <w:p w:rsidR="00704B81" w:rsidRPr="00704B81" w:rsidRDefault="00704B81" w:rsidP="00704B81">
            <w:pPr>
              <w:spacing w:after="0" w:line="240" w:lineRule="auto"/>
              <w:rPr>
                <w:rFonts w:ascii="Verdana" w:eastAsia="Times New Roman" w:hAnsi="Verdana" w:cs="Times New Roman"/>
                <w:sz w:val="18"/>
                <w:szCs w:val="18"/>
              </w:rPr>
            </w:pPr>
            <w:r w:rsidRPr="00704B81">
              <w:rPr>
                <w:rFonts w:ascii="Verdana" w:eastAsia="Times New Roman" w:hAnsi="Verdana" w:cs="Times New Roman"/>
                <w:sz w:val="18"/>
                <w:szCs w:val="18"/>
              </w:rPr>
              <w:t> </w:t>
            </w:r>
          </w:p>
        </w:tc>
        <w:tc>
          <w:tcPr>
            <w:tcW w:w="432"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Verdana" w:eastAsia="Times New Roman" w:hAnsi="Verdana" w:cs="Times New Roman"/>
                <w:sz w:val="18"/>
                <w:szCs w:val="18"/>
              </w:rPr>
            </w:pPr>
          </w:p>
        </w:tc>
        <w:tc>
          <w:tcPr>
            <w:tcW w:w="435"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r>
      <w:tr w:rsidR="00704B81" w:rsidRPr="00704B81" w:rsidTr="00704B81">
        <w:trPr>
          <w:trHeight w:val="300"/>
        </w:trPr>
        <w:tc>
          <w:tcPr>
            <w:tcW w:w="409" w:type="pct"/>
            <w:tcBorders>
              <w:top w:val="nil"/>
              <w:left w:val="single" w:sz="8" w:space="0" w:color="auto"/>
              <w:bottom w:val="nil"/>
              <w:right w:val="nil"/>
            </w:tcBorders>
            <w:shd w:val="clear" w:color="auto" w:fill="auto"/>
            <w:vAlign w:val="bottom"/>
            <w:hideMark/>
          </w:tcPr>
          <w:p w:rsidR="00704B81" w:rsidRPr="00704B81" w:rsidRDefault="00704B81" w:rsidP="00704B81">
            <w:pPr>
              <w:spacing w:after="0" w:line="240" w:lineRule="auto"/>
              <w:rPr>
                <w:rFonts w:ascii="Verdana" w:eastAsia="Times New Roman" w:hAnsi="Verdana" w:cs="Times New Roman"/>
                <w:sz w:val="18"/>
                <w:szCs w:val="18"/>
              </w:rPr>
            </w:pPr>
            <w:r w:rsidRPr="00704B81">
              <w:rPr>
                <w:rFonts w:ascii="Verdana" w:eastAsia="Times New Roman" w:hAnsi="Verdana" w:cs="Times New Roman"/>
                <w:sz w:val="18"/>
                <w:szCs w:val="18"/>
              </w:rPr>
              <w:t> </w:t>
            </w:r>
          </w:p>
        </w:tc>
        <w:tc>
          <w:tcPr>
            <w:tcW w:w="432"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Verdana" w:eastAsia="Times New Roman" w:hAnsi="Verdana" w:cs="Times New Roman"/>
                <w:sz w:val="18"/>
                <w:szCs w:val="18"/>
              </w:rPr>
            </w:pPr>
          </w:p>
        </w:tc>
        <w:tc>
          <w:tcPr>
            <w:tcW w:w="435"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r>
      <w:tr w:rsidR="00704B81" w:rsidRPr="00704B81" w:rsidTr="00704B81">
        <w:trPr>
          <w:trHeight w:val="300"/>
        </w:trPr>
        <w:tc>
          <w:tcPr>
            <w:tcW w:w="409" w:type="pct"/>
            <w:tcBorders>
              <w:top w:val="nil"/>
              <w:left w:val="single" w:sz="8" w:space="0" w:color="auto"/>
              <w:bottom w:val="nil"/>
              <w:right w:val="nil"/>
            </w:tcBorders>
            <w:shd w:val="clear" w:color="auto" w:fill="auto"/>
            <w:vAlign w:val="bottom"/>
            <w:hideMark/>
          </w:tcPr>
          <w:p w:rsidR="00704B81" w:rsidRPr="00704B81" w:rsidRDefault="00704B81" w:rsidP="00704B81">
            <w:pPr>
              <w:spacing w:after="0" w:line="240" w:lineRule="auto"/>
              <w:rPr>
                <w:rFonts w:ascii="Verdana" w:eastAsia="Times New Roman" w:hAnsi="Verdana" w:cs="Times New Roman"/>
                <w:sz w:val="18"/>
                <w:szCs w:val="18"/>
              </w:rPr>
            </w:pPr>
            <w:r w:rsidRPr="00704B81">
              <w:rPr>
                <w:rFonts w:ascii="Verdana" w:eastAsia="Times New Roman" w:hAnsi="Verdana" w:cs="Times New Roman"/>
                <w:sz w:val="18"/>
                <w:szCs w:val="18"/>
              </w:rPr>
              <w:t> </w:t>
            </w:r>
          </w:p>
        </w:tc>
        <w:tc>
          <w:tcPr>
            <w:tcW w:w="432"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Verdana" w:eastAsia="Times New Roman" w:hAnsi="Verdana" w:cs="Times New Roman"/>
                <w:sz w:val="18"/>
                <w:szCs w:val="18"/>
              </w:rPr>
            </w:pPr>
          </w:p>
        </w:tc>
        <w:tc>
          <w:tcPr>
            <w:tcW w:w="435"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r>
      <w:tr w:rsidR="00704B81" w:rsidRPr="00704B81" w:rsidTr="00704B81">
        <w:trPr>
          <w:trHeight w:val="300"/>
        </w:trPr>
        <w:tc>
          <w:tcPr>
            <w:tcW w:w="409" w:type="pct"/>
            <w:tcBorders>
              <w:top w:val="nil"/>
              <w:left w:val="single" w:sz="8" w:space="0" w:color="auto"/>
              <w:bottom w:val="nil"/>
              <w:right w:val="nil"/>
            </w:tcBorders>
            <w:shd w:val="clear" w:color="auto" w:fill="auto"/>
            <w:vAlign w:val="bottom"/>
            <w:hideMark/>
          </w:tcPr>
          <w:p w:rsidR="00704B81" w:rsidRPr="00704B81" w:rsidRDefault="00704B81" w:rsidP="00704B81">
            <w:pPr>
              <w:spacing w:after="0" w:line="240" w:lineRule="auto"/>
              <w:rPr>
                <w:rFonts w:ascii="Verdana" w:eastAsia="Times New Roman" w:hAnsi="Verdana" w:cs="Times New Roman"/>
                <w:sz w:val="18"/>
                <w:szCs w:val="18"/>
              </w:rPr>
            </w:pPr>
            <w:r w:rsidRPr="00704B81">
              <w:rPr>
                <w:rFonts w:ascii="Verdana" w:eastAsia="Times New Roman" w:hAnsi="Verdana" w:cs="Times New Roman"/>
                <w:sz w:val="18"/>
                <w:szCs w:val="18"/>
              </w:rPr>
              <w:t> </w:t>
            </w:r>
          </w:p>
        </w:tc>
        <w:tc>
          <w:tcPr>
            <w:tcW w:w="432"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Verdana" w:eastAsia="Times New Roman" w:hAnsi="Verdana" w:cs="Times New Roman"/>
                <w:sz w:val="18"/>
                <w:szCs w:val="18"/>
              </w:rPr>
            </w:pPr>
          </w:p>
        </w:tc>
        <w:tc>
          <w:tcPr>
            <w:tcW w:w="435"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32"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c>
          <w:tcPr>
            <w:tcW w:w="409" w:type="pct"/>
            <w:tcBorders>
              <w:top w:val="nil"/>
              <w:left w:val="nil"/>
              <w:bottom w:val="nil"/>
              <w:right w:val="nil"/>
            </w:tcBorders>
            <w:shd w:val="clear" w:color="auto" w:fill="auto"/>
            <w:vAlign w:val="bottom"/>
            <w:hideMark/>
          </w:tcPr>
          <w:p w:rsidR="00704B81" w:rsidRPr="00704B81" w:rsidRDefault="00704B81" w:rsidP="00704B81">
            <w:pPr>
              <w:spacing w:after="0" w:line="240" w:lineRule="auto"/>
              <w:rPr>
                <w:rFonts w:ascii="Times New Roman" w:eastAsia="Times New Roman" w:hAnsi="Times New Roman" w:cs="Times New Roman"/>
                <w:sz w:val="20"/>
                <w:szCs w:val="20"/>
              </w:rPr>
            </w:pP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Comic Sans MS" w:eastAsia="Times New Roman" w:hAnsi="Comic Sans MS" w:cs="Arial"/>
                <w:b/>
                <w:bCs/>
                <w:sz w:val="18"/>
                <w:szCs w:val="18"/>
              </w:rPr>
              <w:t xml:space="preserve">I 3.3   </w:t>
            </w:r>
            <w:r w:rsidRPr="00704B81">
              <w:rPr>
                <w:rFonts w:ascii="Arial" w:eastAsia="Times New Roman" w:hAnsi="Arial" w:cs="Arial"/>
                <w:b/>
                <w:bCs/>
                <w:sz w:val="18"/>
                <w:szCs w:val="18"/>
              </w:rPr>
              <w:t>DETAILS OF CENVAT CREDIT OF SECONDARY AND HIGHER EDUCATION CESS (SHEC) TAKEN &amp; UTILISATION THEREOF -</w:t>
            </w:r>
          </w:p>
        </w:tc>
      </w:tr>
      <w:tr w:rsidR="00704B81" w:rsidRPr="00704B81" w:rsidTr="00704B81">
        <w:trPr>
          <w:trHeight w:val="300"/>
        </w:trPr>
        <w:tc>
          <w:tcPr>
            <w:tcW w:w="409" w:type="pct"/>
            <w:tcBorders>
              <w:top w:val="nil"/>
              <w:left w:val="single" w:sz="8" w:space="0" w:color="auto"/>
              <w:bottom w:val="single" w:sz="4" w:space="0" w:color="auto"/>
              <w:right w:val="nil"/>
            </w:tcBorders>
            <w:shd w:val="clear" w:color="000000" w:fill="C0C0C0"/>
            <w:vAlign w:val="center"/>
            <w:hideMark/>
          </w:tcPr>
          <w:p w:rsidR="00704B81" w:rsidRPr="00704B81" w:rsidRDefault="00704B81" w:rsidP="00704B81">
            <w:pPr>
              <w:spacing w:after="0" w:line="240" w:lineRule="auto"/>
              <w:rPr>
                <w:rFonts w:ascii="Arial" w:eastAsia="Times New Roman" w:hAnsi="Arial" w:cs="Arial"/>
                <w:b/>
                <w:bCs/>
                <w:sz w:val="18"/>
                <w:szCs w:val="18"/>
              </w:rPr>
            </w:pPr>
            <w:proofErr w:type="spellStart"/>
            <w:r w:rsidRPr="00704B81">
              <w:rPr>
                <w:rFonts w:ascii="Arial" w:eastAsia="Times New Roman" w:hAnsi="Arial" w:cs="Arial"/>
                <w:b/>
                <w:bCs/>
                <w:sz w:val="18"/>
                <w:szCs w:val="18"/>
              </w:rPr>
              <w:t>Sl</w:t>
            </w:r>
            <w:proofErr w:type="spellEnd"/>
            <w:r w:rsidRPr="00704B81">
              <w:rPr>
                <w:rFonts w:ascii="Arial" w:eastAsia="Times New Roman" w:hAnsi="Arial" w:cs="Arial"/>
                <w:b/>
                <w:bCs/>
                <w:sz w:val="18"/>
                <w:szCs w:val="18"/>
              </w:rPr>
              <w:t xml:space="preserve"> No. </w:t>
            </w:r>
          </w:p>
        </w:tc>
        <w:tc>
          <w:tcPr>
            <w:tcW w:w="1730" w:type="pct"/>
            <w:gridSpan w:val="4"/>
            <w:tcBorders>
              <w:top w:val="single" w:sz="4" w:space="0" w:color="auto"/>
              <w:left w:val="single" w:sz="4" w:space="0" w:color="auto"/>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xml:space="preserve">Details of Credit </w:t>
            </w:r>
          </w:p>
        </w:tc>
        <w:tc>
          <w:tcPr>
            <w:tcW w:w="1226" w:type="pct"/>
            <w:gridSpan w:val="3"/>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Apr-Jun/Oct-Dec</w:t>
            </w:r>
          </w:p>
        </w:tc>
        <w:tc>
          <w:tcPr>
            <w:tcW w:w="1226" w:type="pct"/>
            <w:gridSpan w:val="3"/>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Jul-Sep/Jan-Mar</w:t>
            </w:r>
          </w:p>
        </w:tc>
        <w:tc>
          <w:tcPr>
            <w:tcW w:w="409" w:type="pct"/>
            <w:tcBorders>
              <w:top w:val="nil"/>
              <w:left w:val="nil"/>
              <w:bottom w:val="single" w:sz="4" w:space="0" w:color="auto"/>
              <w:right w:val="nil"/>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 </w:t>
            </w:r>
          </w:p>
        </w:tc>
      </w:tr>
      <w:tr w:rsidR="00704B81" w:rsidRPr="00704B81" w:rsidTr="00704B81">
        <w:trPr>
          <w:trHeight w:val="300"/>
        </w:trPr>
        <w:tc>
          <w:tcPr>
            <w:tcW w:w="409" w:type="pct"/>
            <w:tcBorders>
              <w:top w:val="nil"/>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3.3.1</w:t>
            </w:r>
          </w:p>
        </w:tc>
        <w:tc>
          <w:tcPr>
            <w:tcW w:w="1730" w:type="pct"/>
            <w:gridSpan w:val="4"/>
            <w:tcBorders>
              <w:top w:val="single" w:sz="4" w:space="0" w:color="auto"/>
              <w:left w:val="nil"/>
              <w:bottom w:val="single" w:sz="4" w:space="0" w:color="auto"/>
              <w:right w:val="single" w:sz="4" w:space="0" w:color="000000"/>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Opening Balance of SHEC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3.3.2</w:t>
            </w:r>
          </w:p>
        </w:tc>
        <w:tc>
          <w:tcPr>
            <w:tcW w:w="4591" w:type="pct"/>
            <w:gridSpan w:val="11"/>
            <w:tcBorders>
              <w:top w:val="single" w:sz="4" w:space="0" w:color="auto"/>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Credit of SHEC taken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3.3.2.1</w:t>
            </w:r>
          </w:p>
        </w:tc>
        <w:tc>
          <w:tcPr>
            <w:tcW w:w="1730" w:type="pct"/>
            <w:gridSpan w:val="4"/>
            <w:tcBorders>
              <w:top w:val="single" w:sz="4" w:space="0" w:color="auto"/>
              <w:left w:val="nil"/>
              <w:bottom w:val="single" w:sz="4" w:space="0" w:color="auto"/>
              <w:right w:val="single" w:sz="4" w:space="0" w:color="000000"/>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on inputs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3.3.2.2</w:t>
            </w:r>
          </w:p>
        </w:tc>
        <w:tc>
          <w:tcPr>
            <w:tcW w:w="1730" w:type="pct"/>
            <w:gridSpan w:val="4"/>
            <w:tcBorders>
              <w:top w:val="single" w:sz="4" w:space="0" w:color="auto"/>
              <w:left w:val="nil"/>
              <w:bottom w:val="single" w:sz="4" w:space="0" w:color="auto"/>
              <w:right w:val="single" w:sz="4" w:space="0" w:color="000000"/>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on capital goods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3.3.2.3</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on input services received directly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3.3.2.4</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as received from Input Service Distributor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3.3.2.5</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from inter unit transfer by a LTU </w:t>
            </w:r>
            <w:r w:rsidRPr="00704B81">
              <w:rPr>
                <w:rFonts w:ascii="Arial" w:eastAsia="Times New Roman" w:hAnsi="Arial" w:cs="Arial"/>
                <w:color w:val="FF0000"/>
                <w:sz w:val="18"/>
                <w:szCs w:val="18"/>
              </w:rPr>
              <w:t>*</w:t>
            </w:r>
            <w:r w:rsidRPr="00704B81">
              <w:rPr>
                <w:rFonts w:ascii="Arial" w:eastAsia="Times New Roman" w:hAnsi="Arial" w:cs="Arial"/>
                <w:sz w:val="18"/>
                <w:szCs w:val="18"/>
              </w:rPr>
              <w:t xml:space="preserve">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nil"/>
              <w:left w:val="single" w:sz="8" w:space="0" w:color="auto"/>
              <w:bottom w:val="single" w:sz="4" w:space="0" w:color="auto"/>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J3.3.2.6</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xml:space="preserve">For  any other  credit taken (Please specify):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17" w:type="pct"/>
            <w:gridSpan w:val="2"/>
            <w:tcBorders>
              <w:top w:val="single" w:sz="4" w:space="0" w:color="auto"/>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vMerge w:val="restart"/>
            <w:tcBorders>
              <w:top w:val="nil"/>
              <w:left w:val="single" w:sz="8" w:space="0" w:color="auto"/>
              <w:bottom w:val="single" w:sz="4" w:space="0" w:color="000000"/>
              <w:right w:val="single" w:sz="4" w:space="0" w:color="auto"/>
            </w:tcBorders>
            <w:shd w:val="clear" w:color="auto"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3.3.2.6</w:t>
            </w:r>
          </w:p>
        </w:tc>
        <w:tc>
          <w:tcPr>
            <w:tcW w:w="86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for  any other  credit taken (please specify) </w:t>
            </w:r>
          </w:p>
        </w:tc>
        <w:tc>
          <w:tcPr>
            <w:tcW w:w="863" w:type="pct"/>
            <w:gridSpan w:val="2"/>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vMerge w:val="restart"/>
            <w:tcBorders>
              <w:top w:val="nil"/>
              <w:left w:val="single" w:sz="4" w:space="0" w:color="auto"/>
              <w:bottom w:val="single" w:sz="4" w:space="0" w:color="auto"/>
              <w:right w:val="nil"/>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09" w:type="pct"/>
            <w:vMerge/>
            <w:tcBorders>
              <w:top w:val="nil"/>
              <w:left w:val="single" w:sz="8" w:space="0" w:color="auto"/>
              <w:bottom w:val="single" w:sz="4" w:space="0" w:color="000000"/>
              <w:right w:val="single" w:sz="4" w:space="0" w:color="auto"/>
            </w:tcBorders>
            <w:vAlign w:val="center"/>
            <w:hideMark/>
          </w:tcPr>
          <w:p w:rsidR="00704B81" w:rsidRPr="00704B81" w:rsidRDefault="00704B81" w:rsidP="00704B81">
            <w:pPr>
              <w:spacing w:after="0" w:line="240" w:lineRule="auto"/>
              <w:rPr>
                <w:rFonts w:ascii="Comic Sans MS" w:eastAsia="Times New Roman" w:hAnsi="Comic Sans MS" w:cs="Times New Roman"/>
                <w:b/>
                <w:bCs/>
                <w:sz w:val="18"/>
                <w:szCs w:val="18"/>
              </w:rPr>
            </w:pPr>
          </w:p>
        </w:tc>
        <w:tc>
          <w:tcPr>
            <w:tcW w:w="867"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863"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1226" w:type="pct"/>
            <w:gridSpan w:val="3"/>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1226" w:type="pct"/>
            <w:gridSpan w:val="3"/>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409" w:type="pct"/>
            <w:vMerge/>
            <w:tcBorders>
              <w:top w:val="nil"/>
              <w:left w:val="single" w:sz="4" w:space="0" w:color="auto"/>
              <w:bottom w:val="single" w:sz="4" w:space="0" w:color="auto"/>
              <w:right w:val="nil"/>
            </w:tcBorders>
            <w:vAlign w:val="center"/>
            <w:hideMark/>
          </w:tcPr>
          <w:p w:rsidR="00704B81" w:rsidRPr="00704B81" w:rsidRDefault="00704B81" w:rsidP="00704B81">
            <w:pPr>
              <w:spacing w:after="0" w:line="240" w:lineRule="auto"/>
              <w:rPr>
                <w:rFonts w:ascii="Arial" w:eastAsia="Times New Roman" w:hAnsi="Arial" w:cs="Arial"/>
                <w:sz w:val="18"/>
                <w:szCs w:val="18"/>
              </w:rPr>
            </w:pPr>
          </w:p>
        </w:tc>
      </w:tr>
      <w:tr w:rsidR="00704B81" w:rsidRPr="00704B81" w:rsidTr="00704B81">
        <w:trPr>
          <w:trHeight w:val="300"/>
        </w:trPr>
        <w:tc>
          <w:tcPr>
            <w:tcW w:w="409" w:type="pct"/>
            <w:tcBorders>
              <w:top w:val="nil"/>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35"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3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32" w:type="pct"/>
            <w:tcBorders>
              <w:top w:val="nil"/>
              <w:left w:val="nil"/>
              <w:bottom w:val="single" w:sz="4" w:space="0" w:color="auto"/>
              <w:right w:val="single" w:sz="4" w:space="0" w:color="auto"/>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2175"/>
        </w:trPr>
        <w:tc>
          <w:tcPr>
            <w:tcW w:w="409" w:type="pct"/>
            <w:tcBorders>
              <w:top w:val="single" w:sz="4" w:space="0" w:color="auto"/>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lastRenderedPageBreak/>
              <w:t>I 3.3.2.7</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Total credit of SHEC taken</w:t>
            </w:r>
            <w:r w:rsidRPr="00704B81">
              <w:rPr>
                <w:rFonts w:ascii="Arial" w:eastAsia="Times New Roman" w:hAnsi="Arial" w:cs="Arial"/>
                <w:b/>
                <w:bCs/>
                <w:sz w:val="18"/>
                <w:szCs w:val="18"/>
              </w:rPr>
              <w:br/>
            </w:r>
            <w:r w:rsidRPr="00704B81">
              <w:rPr>
                <w:rFonts w:ascii="Comic Sans MS" w:eastAsia="Times New Roman" w:hAnsi="Comic Sans MS" w:cs="Arial"/>
                <w:b/>
                <w:bCs/>
                <w:sz w:val="18"/>
                <w:szCs w:val="18"/>
              </w:rPr>
              <w:t xml:space="preserve">I 3.3.2.7 = ( I 3.3.2.1 + I 3.3.2.2 + I 3.3.2.3 + I 3.3.2.4 + </w:t>
            </w:r>
            <w:r w:rsidRPr="00704B81">
              <w:rPr>
                <w:rFonts w:ascii="Comic Sans MS" w:eastAsia="Times New Roman" w:hAnsi="Comic Sans MS" w:cs="Arial"/>
                <w:b/>
                <w:bCs/>
                <w:sz w:val="18"/>
                <w:szCs w:val="18"/>
              </w:rPr>
              <w:br/>
              <w:t>I 3.3.2.5 + I 3.3.2.6 )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3.3.3</w:t>
            </w:r>
          </w:p>
        </w:tc>
        <w:tc>
          <w:tcPr>
            <w:tcW w:w="4591" w:type="pct"/>
            <w:gridSpan w:val="11"/>
            <w:tcBorders>
              <w:top w:val="single" w:sz="4" w:space="0" w:color="auto"/>
              <w:left w:val="nil"/>
              <w:bottom w:val="single" w:sz="4" w:space="0" w:color="auto"/>
              <w:right w:val="nil"/>
            </w:tcBorders>
            <w:shd w:val="clear" w:color="000000" w:fill="auto"/>
            <w:noWrap/>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Credit of SHEC </w:t>
            </w:r>
            <w:proofErr w:type="spellStart"/>
            <w:r w:rsidRPr="00704B81">
              <w:rPr>
                <w:rFonts w:ascii="Arial" w:eastAsia="Times New Roman" w:hAnsi="Arial" w:cs="Arial"/>
                <w:b/>
                <w:bCs/>
                <w:sz w:val="18"/>
                <w:szCs w:val="18"/>
              </w:rPr>
              <w:t>utilised</w:t>
            </w:r>
            <w:proofErr w:type="spellEnd"/>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3.3.3.1</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for payment of SHEC on goods &amp; services</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3.3.3.2</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towards payment of SHEC  on clearance of input goods and capital goods removed as such or after use</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3.3.3.3</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towards inter unit transfer to LTU </w:t>
            </w:r>
            <w:r w:rsidRPr="00704B81">
              <w:rPr>
                <w:rFonts w:ascii="Arial" w:eastAsia="Times New Roman" w:hAnsi="Arial" w:cs="Arial"/>
                <w:color w:val="FF0000"/>
                <w:sz w:val="18"/>
                <w:szCs w:val="18"/>
              </w:rPr>
              <w:t>*</w:t>
            </w:r>
            <w:r w:rsidRPr="00704B81">
              <w:rPr>
                <w:rFonts w:ascii="Arial" w:eastAsia="Times New Roman" w:hAnsi="Arial" w:cs="Arial"/>
                <w:sz w:val="18"/>
                <w:szCs w:val="18"/>
              </w:rPr>
              <w:t xml:space="preserve">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1020"/>
        </w:trPr>
        <w:tc>
          <w:tcPr>
            <w:tcW w:w="409" w:type="pct"/>
            <w:tcBorders>
              <w:top w:val="single" w:sz="4" w:space="0" w:color="auto"/>
              <w:left w:val="single" w:sz="8" w:space="0" w:color="auto"/>
              <w:bottom w:val="nil"/>
              <w:right w:val="single" w:sz="4" w:space="0" w:color="auto"/>
            </w:tcBorders>
            <w:shd w:val="clear" w:color="auto" w:fill="auto"/>
            <w:noWrap/>
            <w:vAlign w:val="bottom"/>
            <w:hideMark/>
          </w:tcPr>
          <w:p w:rsidR="00704B81" w:rsidRPr="00704B81" w:rsidRDefault="00704B81" w:rsidP="00704B81">
            <w:pPr>
              <w:spacing w:after="0" w:line="240" w:lineRule="auto"/>
              <w:rPr>
                <w:rFonts w:ascii="Tahoma" w:eastAsia="Times New Roman" w:hAnsi="Tahoma" w:cs="Tahoma"/>
                <w:b/>
                <w:bCs/>
                <w:sz w:val="18"/>
                <w:szCs w:val="18"/>
              </w:rPr>
            </w:pPr>
            <w:r w:rsidRPr="00704B81">
              <w:rPr>
                <w:rFonts w:ascii="Tahoma" w:eastAsia="Times New Roman" w:hAnsi="Tahoma" w:cs="Tahoma"/>
                <w:b/>
                <w:bCs/>
                <w:sz w:val="18"/>
                <w:szCs w:val="18"/>
              </w:rPr>
              <w:t>I3.3.3.4</w:t>
            </w:r>
          </w:p>
        </w:tc>
        <w:tc>
          <w:tcPr>
            <w:tcW w:w="1730" w:type="pct"/>
            <w:gridSpan w:val="4"/>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xml:space="preserve">For  any other payments/ adjustments/ reversal  (Please specify) :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817" w:type="pct"/>
            <w:gridSpan w:val="2"/>
            <w:tcBorders>
              <w:top w:val="single" w:sz="4" w:space="0" w:color="auto"/>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09" w:type="pct"/>
            <w:vMerge w:val="restart"/>
            <w:tcBorders>
              <w:top w:val="single" w:sz="4" w:space="0" w:color="auto"/>
              <w:left w:val="single" w:sz="8" w:space="0" w:color="auto"/>
              <w:bottom w:val="single" w:sz="4" w:space="0" w:color="000000"/>
              <w:right w:val="single" w:sz="4" w:space="0" w:color="auto"/>
            </w:tcBorders>
            <w:shd w:val="clear" w:color="auto"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3.3.3.4</w:t>
            </w:r>
          </w:p>
        </w:tc>
        <w:tc>
          <w:tcPr>
            <w:tcW w:w="867"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for  any other payments/ adjustments/ reversal  (please specify) </w:t>
            </w:r>
          </w:p>
        </w:tc>
        <w:tc>
          <w:tcPr>
            <w:tcW w:w="863" w:type="pct"/>
            <w:gridSpan w:val="2"/>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1226" w:type="pct"/>
            <w:gridSpan w:val="3"/>
            <w:vMerge w:val="restart"/>
            <w:tcBorders>
              <w:top w:val="single" w:sz="4" w:space="0" w:color="auto"/>
              <w:left w:val="single" w:sz="4" w:space="0" w:color="auto"/>
              <w:bottom w:val="single" w:sz="4" w:space="0" w:color="000000"/>
              <w:right w:val="single" w:sz="4"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vMerge w:val="restart"/>
            <w:tcBorders>
              <w:top w:val="nil"/>
              <w:left w:val="single" w:sz="4" w:space="0" w:color="auto"/>
              <w:bottom w:val="single" w:sz="4" w:space="0" w:color="auto"/>
              <w:right w:val="nil"/>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1020"/>
        </w:trPr>
        <w:tc>
          <w:tcPr>
            <w:tcW w:w="409" w:type="pct"/>
            <w:vMerge/>
            <w:tcBorders>
              <w:top w:val="single" w:sz="4" w:space="0" w:color="auto"/>
              <w:left w:val="single" w:sz="8" w:space="0" w:color="auto"/>
              <w:bottom w:val="single" w:sz="4" w:space="0" w:color="000000"/>
              <w:right w:val="single" w:sz="4" w:space="0" w:color="auto"/>
            </w:tcBorders>
            <w:vAlign w:val="center"/>
            <w:hideMark/>
          </w:tcPr>
          <w:p w:rsidR="00704B81" w:rsidRPr="00704B81" w:rsidRDefault="00704B81" w:rsidP="00704B81">
            <w:pPr>
              <w:spacing w:after="0" w:line="240" w:lineRule="auto"/>
              <w:rPr>
                <w:rFonts w:ascii="Comic Sans MS" w:eastAsia="Times New Roman" w:hAnsi="Comic Sans MS" w:cs="Times New Roman"/>
                <w:b/>
                <w:bCs/>
                <w:sz w:val="18"/>
                <w:szCs w:val="18"/>
              </w:rPr>
            </w:pPr>
          </w:p>
        </w:tc>
        <w:tc>
          <w:tcPr>
            <w:tcW w:w="867"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863" w:type="pct"/>
            <w:gridSpan w:val="2"/>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1226" w:type="pct"/>
            <w:gridSpan w:val="3"/>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1226" w:type="pct"/>
            <w:gridSpan w:val="3"/>
            <w:vMerge/>
            <w:tcBorders>
              <w:top w:val="single" w:sz="4" w:space="0" w:color="auto"/>
              <w:left w:val="single" w:sz="4" w:space="0" w:color="auto"/>
              <w:bottom w:val="single" w:sz="4" w:space="0" w:color="000000"/>
              <w:right w:val="single" w:sz="4" w:space="0" w:color="000000"/>
            </w:tcBorders>
            <w:vAlign w:val="center"/>
            <w:hideMark/>
          </w:tcPr>
          <w:p w:rsidR="00704B81" w:rsidRPr="00704B81" w:rsidRDefault="00704B81" w:rsidP="00704B81">
            <w:pPr>
              <w:spacing w:after="0" w:line="240" w:lineRule="auto"/>
              <w:rPr>
                <w:rFonts w:ascii="Arial" w:eastAsia="Times New Roman" w:hAnsi="Arial" w:cs="Arial"/>
                <w:sz w:val="18"/>
                <w:szCs w:val="18"/>
              </w:rPr>
            </w:pPr>
          </w:p>
        </w:tc>
        <w:tc>
          <w:tcPr>
            <w:tcW w:w="409" w:type="pct"/>
            <w:vMerge/>
            <w:tcBorders>
              <w:top w:val="nil"/>
              <w:left w:val="single" w:sz="4" w:space="0" w:color="auto"/>
              <w:bottom w:val="single" w:sz="4" w:space="0" w:color="auto"/>
              <w:right w:val="nil"/>
            </w:tcBorders>
            <w:vAlign w:val="center"/>
            <w:hideMark/>
          </w:tcPr>
          <w:p w:rsidR="00704B81" w:rsidRPr="00704B81" w:rsidRDefault="00704B81" w:rsidP="00704B81">
            <w:pPr>
              <w:spacing w:after="0" w:line="240" w:lineRule="auto"/>
              <w:rPr>
                <w:rFonts w:ascii="Arial" w:eastAsia="Times New Roman" w:hAnsi="Arial" w:cs="Arial"/>
                <w:sz w:val="18"/>
                <w:szCs w:val="18"/>
              </w:rPr>
            </w:pPr>
          </w:p>
        </w:tc>
      </w:tr>
      <w:tr w:rsidR="00704B81" w:rsidRPr="00704B81" w:rsidTr="00704B81">
        <w:trPr>
          <w:trHeight w:val="1020"/>
        </w:trPr>
        <w:tc>
          <w:tcPr>
            <w:tcW w:w="409" w:type="pct"/>
            <w:tcBorders>
              <w:top w:val="nil"/>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32"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35"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32" w:type="pct"/>
            <w:tcBorders>
              <w:top w:val="nil"/>
              <w:left w:val="nil"/>
              <w:bottom w:val="single" w:sz="4" w:space="0" w:color="auto"/>
              <w:right w:val="nil"/>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32" w:type="pct"/>
            <w:tcBorders>
              <w:top w:val="nil"/>
              <w:left w:val="nil"/>
              <w:bottom w:val="single" w:sz="4" w:space="0" w:color="auto"/>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single" w:sz="4" w:space="0" w:color="auto"/>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1275"/>
        </w:trPr>
        <w:tc>
          <w:tcPr>
            <w:tcW w:w="409" w:type="pct"/>
            <w:tcBorders>
              <w:top w:val="single" w:sz="4" w:space="0" w:color="auto"/>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3.3.3.5</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Total credit of SHEC </w:t>
            </w:r>
            <w:proofErr w:type="spellStart"/>
            <w:r w:rsidRPr="00704B81">
              <w:rPr>
                <w:rFonts w:ascii="Arial" w:eastAsia="Times New Roman" w:hAnsi="Arial" w:cs="Arial"/>
                <w:b/>
                <w:bCs/>
                <w:sz w:val="18"/>
                <w:szCs w:val="18"/>
              </w:rPr>
              <w:t>utilised</w:t>
            </w:r>
            <w:proofErr w:type="spellEnd"/>
            <w:r w:rsidRPr="00704B81">
              <w:rPr>
                <w:rFonts w:ascii="Arial" w:eastAsia="Times New Roman" w:hAnsi="Arial" w:cs="Arial"/>
                <w:b/>
                <w:bCs/>
                <w:sz w:val="18"/>
                <w:szCs w:val="18"/>
              </w:rPr>
              <w:t xml:space="preserve">  </w:t>
            </w:r>
            <w:r w:rsidRPr="00704B81">
              <w:rPr>
                <w:rFonts w:ascii="Arial" w:eastAsia="Times New Roman" w:hAnsi="Arial" w:cs="Arial"/>
                <w:b/>
                <w:bCs/>
                <w:sz w:val="18"/>
                <w:szCs w:val="18"/>
              </w:rPr>
              <w:br/>
            </w:r>
            <w:r w:rsidRPr="00704B81">
              <w:rPr>
                <w:rFonts w:ascii="Comic Sans MS" w:eastAsia="Times New Roman" w:hAnsi="Comic Sans MS" w:cs="Arial"/>
                <w:b/>
                <w:bCs/>
                <w:sz w:val="18"/>
                <w:szCs w:val="18"/>
              </w:rPr>
              <w:t>I 3.3.3.5 = ( I 3.3.3.1 + I 3.3.3.2 + I 3.3.3.3 + I 3.3.3.4 )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1065"/>
        </w:trPr>
        <w:tc>
          <w:tcPr>
            <w:tcW w:w="409" w:type="pct"/>
            <w:tcBorders>
              <w:top w:val="single" w:sz="4" w:space="0" w:color="auto"/>
              <w:left w:val="single" w:sz="8" w:space="0" w:color="auto"/>
              <w:bottom w:val="nil"/>
              <w:right w:val="single" w:sz="4" w:space="0" w:color="auto"/>
            </w:tcBorders>
            <w:shd w:val="clear" w:color="auto" w:fill="auto"/>
            <w:noWrap/>
            <w:hideMark/>
          </w:tcPr>
          <w:p w:rsidR="00704B81" w:rsidRPr="00704B81" w:rsidRDefault="00704B81" w:rsidP="00704B81">
            <w:pPr>
              <w:spacing w:after="0" w:line="240" w:lineRule="auto"/>
              <w:rPr>
                <w:rFonts w:ascii="Comic Sans MS" w:eastAsia="Times New Roman" w:hAnsi="Comic Sans MS" w:cs="Times New Roman"/>
                <w:b/>
                <w:bCs/>
                <w:sz w:val="18"/>
                <w:szCs w:val="18"/>
              </w:rPr>
            </w:pPr>
            <w:r w:rsidRPr="00704B81">
              <w:rPr>
                <w:rFonts w:ascii="Comic Sans MS" w:eastAsia="Times New Roman" w:hAnsi="Comic Sans MS" w:cs="Times New Roman"/>
                <w:b/>
                <w:bCs/>
                <w:sz w:val="18"/>
                <w:szCs w:val="18"/>
              </w:rPr>
              <w:t>I 3.3.4</w:t>
            </w:r>
          </w:p>
        </w:tc>
        <w:tc>
          <w:tcPr>
            <w:tcW w:w="1730" w:type="pct"/>
            <w:gridSpan w:val="4"/>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Closing Balance of SHEC  </w:t>
            </w:r>
            <w:r w:rsidRPr="00704B81">
              <w:rPr>
                <w:rFonts w:ascii="Arial" w:eastAsia="Times New Roman" w:hAnsi="Arial" w:cs="Arial"/>
                <w:b/>
                <w:bCs/>
                <w:sz w:val="18"/>
                <w:szCs w:val="18"/>
              </w:rPr>
              <w:br/>
            </w:r>
            <w:r w:rsidRPr="00704B81">
              <w:rPr>
                <w:rFonts w:ascii="Comic Sans MS" w:eastAsia="Times New Roman" w:hAnsi="Comic Sans MS" w:cs="Arial"/>
                <w:b/>
                <w:bCs/>
                <w:sz w:val="18"/>
                <w:szCs w:val="18"/>
              </w:rPr>
              <w:t>I 3.3.4 = { ( I 3.3.1 + I 3.3.2.7 ) - I 3.3.3.5 }</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1226" w:type="pct"/>
            <w:gridSpan w:val="3"/>
            <w:tcBorders>
              <w:top w:val="single" w:sz="4" w:space="0" w:color="auto"/>
              <w:left w:val="nil"/>
              <w:bottom w:val="single" w:sz="4" w:space="0" w:color="auto"/>
              <w:right w:val="single" w:sz="4"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409"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915"/>
        </w:trPr>
        <w:tc>
          <w:tcPr>
            <w:tcW w:w="5000" w:type="pct"/>
            <w:gridSpan w:val="12"/>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r w:rsidRPr="00704B81">
              <w:rPr>
                <w:rFonts w:ascii="Calibri" w:eastAsia="Times New Roman" w:hAnsi="Calibri" w:cs="Times New Roman"/>
                <w:noProof/>
                <w:color w:val="000000"/>
              </w:rPr>
              <mc:AlternateContent>
                <mc:Choice Requires="wps">
                  <w:drawing>
                    <wp:anchor distT="0" distB="0" distL="114300" distR="114300" simplePos="0" relativeHeight="251695104" behindDoc="0" locked="0" layoutInCell="1" allowOverlap="1">
                      <wp:simplePos x="0" y="0"/>
                      <wp:positionH relativeFrom="column">
                        <wp:posOffset>2428875</wp:posOffset>
                      </wp:positionH>
                      <wp:positionV relativeFrom="paragraph">
                        <wp:posOffset>123825</wp:posOffset>
                      </wp:positionV>
                      <wp:extent cx="1628775" cy="276225"/>
                      <wp:effectExtent l="0" t="0" r="28575" b="28575"/>
                      <wp:wrapNone/>
                      <wp:docPr id="39" name="Flowchart: Alternate Proces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6" cy="266700"/>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Validate This Sheet</w:t>
                                  </w:r>
                                </w:p>
                              </w:txbxContent>
                            </wps:txbx>
                            <wps:bodyPr vertOverflow="clip" wrap="square" lIns="36576" tIns="27432" rIns="36576" bIns="0" anchor="ctr" upright="1"/>
                          </wps:wsp>
                        </a:graphicData>
                      </a:graphic>
                      <wp14:sizeRelH relativeFrom="page">
                        <wp14:pctWidth>0</wp14:pctWidth>
                      </wp14:sizeRelH>
                      <wp14:sizeRelV relativeFrom="page">
                        <wp14:pctHeight>0</wp14:pctHeight>
                      </wp14:sizeRelV>
                    </wp:anchor>
                  </w:drawing>
                </mc:Choice>
                <mc:Fallback>
                  <w:pict>
                    <v:shape id="Flowchart: Alternate Process 39" o:spid="_x0000_s1066" type="#_x0000_t176" style="position:absolute;margin-left:191.25pt;margin-top:9.75pt;width:128.25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KtPQIAAGkEAAAOAAAAZHJzL2Uyb0RvYy54bWysVNuO2jAQfa/Uf7D8XhJgF5aIsFqxpaq0&#10;7SJt+wGD4yRWHdsdGwJ/37G5LNv2qSpIViZz8TlnZjK/33ea7SR6ZU3Jh4OcM2mErZRpSv792+rD&#10;HWc+gKlAWyNLfpCe3y/ev5v3rpAj21pdSWRUxPiidyVvQ3BFlnnRyg78wDppyFlb7CCQiU1WIfRU&#10;vdPZKM8nWW+xcmiF9J7ePh6dfJHq17UU4bmuvQxMl5ywhXRiOjfxzBZzKBoE1ypxggH/gKIDZejS&#10;S6lHCMC2qP4o1SmB1ts6DITtMlvXSsjEgdgM89/YvLTgZOJC4nh3kcn/v7Li626NTFUlH884M9BR&#10;j1ba9qIFDAV70EGigSDZ+qgxozDSrHe+oNQXt8bI2rsnK354ZuyyBdPIB0TbtxIqQjqM8dmbhGh4&#10;SmWb/out6EbYBpvk29fYxYIkDNunLh0uXZL7wAS9HI1n+XQ64UyQbzSZTPPUxgyKc7ZDHz5J27H4&#10;UPKa+BAuDBc2JzLpStg9+RAhQnHOS5SsVtVKaZ0MbDZLjWwHNEbLPP4TK2J+HaYN64nwLL+lUQPd&#10;0EaIgOmWN3H+ulyefn8r1ykSn2nVlfzuEgRF1PWjqdLkBlD6+EzwtYlYZZr6E6ez0seOhf1mn3p9&#10;k+BH58ZWB2oEbXB4piNKRaC1cpz1tBUl9z+3gJIz/dlQM8eT26h8SMZoejMecYbXnk0yIn0jWkuL&#10;FgVgW4eqaakVr8NA85w0P+1eXJhrO43M6xdi8QsAAP//AwBQSwMEFAAGAAgAAAAhAGIUZ73fAAAA&#10;CQEAAA8AAABkcnMvZG93bnJldi54bWxMj09LAzEQxe+C3yGM4M1mbW3prpstYhEEoWD/4DXdjJvo&#10;ZrJs0nb77Z2e6mlmeI83v1cuBt+KI/bRBVLwOMpAINXBOGoUbDdvD3MQMWkyug2ECs4YYVHd3pS6&#10;MOFEn3hcp0ZwCMVCK7ApdYWUsbbodRyFDom179B7nfjsG2l6feJw38pxls2k1474g9Udvlqsf9cH&#10;r2Bpl1/nJzf9aFbv1G1cHv3Prlbq/m54eQaRcEhXM1zwGR0qZtqHA5koWgWT+XjKVhZynmyYTXIu&#10;t78sGciqlP8bVH8AAAD//wMAUEsBAi0AFAAGAAgAAAAhALaDOJL+AAAA4QEAABMAAAAAAAAAAAAA&#10;AAAAAAAAAFtDb250ZW50X1R5cGVzXS54bWxQSwECLQAUAAYACAAAACEAOP0h/9YAAACUAQAACwAA&#10;AAAAAAAAAAAAAAAvAQAAX3JlbHMvLnJlbHNQSwECLQAUAAYACAAAACEAz8eSrT0CAABpBAAADgAA&#10;AAAAAAAAAAAAAAAuAgAAZHJzL2Uyb0RvYy54bWxQSwECLQAUAAYACAAAACEAYhRnvd8AAAAJAQAA&#10;DwAAAAAAAAAAAAAAAACXBAAAZHJzL2Rvd25yZXYueG1sUEsFBgAAAAAEAAQA8wAAAKMFAAAAAA==&#10;" fillcolor="silver" strokeweight="1.5pt">
                      <v:textbox inset="2.88pt,2.16pt,2.88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Validate This Sheet</w:t>
                            </w:r>
                          </w:p>
                        </w:txbxContent>
                      </v:textbox>
                    </v:shape>
                  </w:pict>
                </mc:Fallback>
              </mc:AlternateContent>
            </w:r>
            <w:r w:rsidRPr="00704B81">
              <w:rPr>
                <w:rFonts w:ascii="Calibri" w:eastAsia="Times New Roman" w:hAnsi="Calibri" w:cs="Times New Roman"/>
                <w:noProof/>
                <w:color w:val="000000"/>
              </w:rPr>
              <mc:AlternateContent>
                <mc:Choice Requires="wps">
                  <w:drawing>
                    <wp:anchor distT="0" distB="0" distL="114300" distR="114300" simplePos="0" relativeHeight="251697152" behindDoc="0" locked="0" layoutInCell="1" allowOverlap="1">
                      <wp:simplePos x="0" y="0"/>
                      <wp:positionH relativeFrom="column">
                        <wp:posOffset>581025</wp:posOffset>
                      </wp:positionH>
                      <wp:positionV relativeFrom="paragraph">
                        <wp:posOffset>57150</wp:posOffset>
                      </wp:positionV>
                      <wp:extent cx="676275" cy="485775"/>
                      <wp:effectExtent l="19050" t="19050" r="28575" b="47625"/>
                      <wp:wrapNone/>
                      <wp:docPr id="38" name="Left Arrow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38149"/>
                              </a:xfrm>
                              <a:prstGeom prst="leftArrow">
                                <a:avLst>
                                  <a:gd name="adj1" fmla="val 50000"/>
                                  <a:gd name="adj2" fmla="val 49390"/>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Previous</w:t>
                                  </w:r>
                                </w:p>
                              </w:txbxContent>
                            </wps:txbx>
                            <wps:bodyPr vertOverflow="clip" wrap="square" lIns="27432" tIns="22860" rIns="27432" bIns="0" anchor="ctr" upright="1"/>
                          </wps:wsp>
                        </a:graphicData>
                      </a:graphic>
                      <wp14:sizeRelH relativeFrom="page">
                        <wp14:pctWidth>0</wp14:pctWidth>
                      </wp14:sizeRelH>
                      <wp14:sizeRelV relativeFrom="page">
                        <wp14:pctHeight>0</wp14:pctHeight>
                      </wp14:sizeRelV>
                    </wp:anchor>
                  </w:drawing>
                </mc:Choice>
                <mc:Fallback>
                  <w:pict>
                    <v:shape id="Left Arrow 38" o:spid="_x0000_s1067" type="#_x0000_t66" style="position:absolute;margin-left:45.75pt;margin-top:4.5pt;width:53.25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uhTgIAAJgEAAAOAAAAZHJzL2Uyb0RvYy54bWysVNuO0zAQfUfiHyy/0yRtd2mjpivUZRFS&#10;YVda+ICp7SQG37Ddpvv3jN3LtvCGUCUrY4+Pz5kz08XdXiuyEz5IaxpajUpKhGGWS9M19Pu3h3cz&#10;SkIEw0FZIxr6IgK9W759sxhcLca2t4oLTxDEhHpwDe1jdHVRBNYLDWFknTB42FqvIWLou4J7GBBd&#10;q2JclrfFYD133jIRAu7eHw7pMuO3rWDxsW2DiEQ1FLnFvPq8btJaLBdQdx5cL9mRBvwDCw3S4KNn&#10;qHuIQLZe/gWlJfM22DaOmNWFbVvJRNaAaqryDzXPPTiRtWBxgjuXKfw/WPZ19+SJ5A2doFMGNHq0&#10;Fm0kH7y3A8FNrNDgQo2Jz+7JJ43BrS37GYixqx5MJ3JqL4AjryrlF1cXUhDwKtkMXyxHfNhGm4u1&#10;b71OgFgGss+evJw9EftIGG5W1XRSlmgdw7PpZFZN5/kJqE+3nQ/xk7CapI+GKmSfGeUnYLcOMRvD&#10;j+qA/6goabVCn3egyA2in/rgImd8mTOdT+Y5p4D6iIhfp4dzTayS/EEqlQPfbVbKE4Rv6KpMvyPn&#10;cJmmDBlQ4Ly8QXmgOhwgFn2mfZUXLuES2wNfZHCVpmXEUVJSN3R2ToI6GfPR8NzoEaQ6fONlZRJX&#10;kYcEi3TyLVl1sDzuN/vcGtPsavJxY/kLOokDHx9xaZVFBUxJR8mAQ9TQ8GsLXlCiPhvshvH76QQL&#10;GQ/BeHaLQv3lySYHSb5hvcW5TAUgW+dl16OXr92E7Y99dTVfl3Huudc/lOVvAAAA//8DAFBLAwQU&#10;AAYACAAAACEAdxhoCNsAAAAHAQAADwAAAGRycy9kb3ducmV2LnhtbEyPMU/DMBCFdyT+g3VIbNQJ&#10;amga4lQI0YmJFgY2Nz7iKPE52G4b/j3XCaa703t69716M7tRnDDE3pOCfJGBQGq96alT8L7f3pUg&#10;YtJk9OgJFfxghE1zfVXryvgzveFplzrBIRQrrcCmNFVSxtai03HhJyTWvnxwOvEZOmmCPnO4G+V9&#10;lj1Ip3viD1ZP+GyxHXZHp+B7udoG4+dlt7IvH8N+fh3yz6DU7c389Agi4Zz+zHDBZ3RomOngj2Si&#10;GBWs84KdPLnRRV6XvBwUlEUBsqnlf/7mFwAA//8DAFBLAQItABQABgAIAAAAIQC2gziS/gAAAOEB&#10;AAATAAAAAAAAAAAAAAAAAAAAAABbQ29udGVudF9UeXBlc10ueG1sUEsBAi0AFAAGAAgAAAAhADj9&#10;If/WAAAAlAEAAAsAAAAAAAAAAAAAAAAALwEAAF9yZWxzLy5yZWxzUEsBAi0AFAAGAAgAAAAhAPZ3&#10;e6FOAgAAmAQAAA4AAAAAAAAAAAAAAAAALgIAAGRycy9lMm9Eb2MueG1sUEsBAi0AFAAGAAgAAAAh&#10;AHcYaAjbAAAABwEAAA8AAAAAAAAAAAAAAAAAqAQAAGRycy9kb3ducmV2LnhtbFBLBQYAAAAABAAE&#10;APMAAACwBQAAAAA=&#10;" adj="4089" fillcolor="silver" strokeweight="1.5pt">
                      <v:textbox inset="2.16pt,1.8pt,2.16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Previous</w:t>
                            </w:r>
                          </w:p>
                        </w:txbxContent>
                      </v:textbox>
                    </v:shape>
                  </w:pict>
                </mc:Fallback>
              </mc:AlternateContent>
            </w:r>
            <w:r w:rsidRPr="00704B81">
              <w:rPr>
                <w:rFonts w:ascii="Calibri" w:eastAsia="Times New Roman" w:hAnsi="Calibri" w:cs="Times New Roman"/>
                <w:noProof/>
                <w:color w:val="000000"/>
              </w:rPr>
              <mc:AlternateContent>
                <mc:Choice Requires="wps">
                  <w:drawing>
                    <wp:anchor distT="0" distB="0" distL="114300" distR="114300" simplePos="0" relativeHeight="251696128" behindDoc="0" locked="0" layoutInCell="1" allowOverlap="1">
                      <wp:simplePos x="0" y="0"/>
                      <wp:positionH relativeFrom="column">
                        <wp:posOffset>5143500</wp:posOffset>
                      </wp:positionH>
                      <wp:positionV relativeFrom="paragraph">
                        <wp:posOffset>0</wp:posOffset>
                      </wp:positionV>
                      <wp:extent cx="971550" cy="523875"/>
                      <wp:effectExtent l="0" t="19050" r="38100" b="47625"/>
                      <wp:wrapNone/>
                      <wp:docPr id="37" name="Right Arrow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66344"/>
                              </a:xfrm>
                              <a:prstGeom prst="rightArrow">
                                <a:avLst>
                                  <a:gd name="adj1" fmla="val 50000"/>
                                  <a:gd name="adj2" fmla="val 47368"/>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Next</w:t>
                                  </w:r>
                                </w:p>
                              </w:txbxContent>
                            </wps:txbx>
                            <wps:bodyPr vertOverflow="clip" wrap="square" lIns="27432" tIns="22860" rIns="27432" bIns="0" anchor="ctr" upright="1"/>
                          </wps:wsp>
                        </a:graphicData>
                      </a:graphic>
                      <wp14:sizeRelH relativeFrom="page">
                        <wp14:pctWidth>0</wp14:pctWidth>
                      </wp14:sizeRelH>
                      <wp14:sizeRelV relativeFrom="page">
                        <wp14:pctHeight>0</wp14:pctHeight>
                      </wp14:sizeRelV>
                    </wp:anchor>
                  </w:drawing>
                </mc:Choice>
                <mc:Fallback>
                  <w:pict>
                    <v:shape id="Right Arrow 37" o:spid="_x0000_s1068" type="#_x0000_t13" style="position:absolute;margin-left:405pt;margin-top:0;width:76.5pt;height:4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I6UAIAAJoEAAAOAAAAZHJzL2Uyb0RvYy54bWysVG1v0zAQ/o7Ef7D8nSVNs66Llk5oYwhp&#10;sInBD7jaTmLwG7bbdP9+Z7crKXxDJJKVs8/PPXfPXa6ud1qRrfBBWtPS2VlJiTDMcmn6ln7/dvdu&#10;SUmIYDgoa0RLn0Wg16u3b65G14jKDlZx4QmCmNCMrqVDjK4pisAGoSGcWScMHnbWa4ho+r7gHkZE&#10;16qoynJRjNZz5y0TIeDu7f6QrjJ+1wkWH7ouiEhUS5FbzKvP6zqtxeoKmt6DGyQ70IB/YKFBGgx6&#10;hLqFCGTj5V9QWjJvg+3iGbO6sF0nmcg5YDaz8o9sngZwIueCxQnuWKbw/2DZl+2jJ5K3dH5BiQGN&#10;Gn2V/RDJe+/tSHAXSzS60KDnk3v0Kcng7i37GYixNwOYXmTXQQBHYrPkX5xcSEbAq2Q9frYcA8Am&#10;2lytXed1AsQ6kF0W5fkoithFwnBzNi/ry+qcEoZn9WIxr+scAprX286H+FFYTdJHS32inynlGLC9&#10;DzFLww/5Af8xo6TTCpXegiLnJT6HTpj4VFOf+mK+WB7iHhALaF4j56JYJfmdVCobvl/fKE8QvqU3&#10;ZXoPl8PUTRkyYoaX5Tn2JqgeR4hFn2mf+IUpXGK754sMTty0jDhMSuqWLo9O0CRlPhieWz2CVPtv&#10;vKxM4irymGCRXoVLWu01j7v1LjdHXSX6Sci15c8oJY58fMClUxYzYEo6SkYco5aGXxvwghL1yWA7&#10;VBf1HAsZ90a1XGCifnqyzkZK37DB4mSmApCNyypO2wkHABvrZMKmdm6637+U1QsAAAD//wMAUEsD&#10;BBQABgAIAAAAIQCiGQNq4AAAAAcBAAAPAAAAZHJzL2Rvd25yZXYueG1sTI9PT8MwDMXvSHyHyEjc&#10;WNqhla00nQoaMCFx2B/uWWPaisbpmmzr9ukxJ7hYtp/13s/ZfLCtOGLvG0cK4lEEAql0pqFKwXbz&#10;cjcF4YMmo1tHqOCMHub59VWmU+NOtMLjOlSCTcinWkEdQpdK6csarfYj1yGx9uV6qwOPfSVNr09s&#10;bls5jqJEWt0QJ9S6w+cay+/1wSrYx5/JvlgWs8v5/eP1sn1aPEzeFkrd3gzFI4iAQ/g7hl98Roec&#10;mXbuQMaLVsE0jviXoIAry7Pknpsd78cTkHkm//PnPwAAAP//AwBQSwECLQAUAAYACAAAACEAtoM4&#10;kv4AAADhAQAAEwAAAAAAAAAAAAAAAAAAAAAAW0NvbnRlbnRfVHlwZXNdLnhtbFBLAQItABQABgAI&#10;AAAAIQA4/SH/1gAAAJQBAAALAAAAAAAAAAAAAAAAAC8BAABfcmVscy8ucmVsc1BLAQItABQABgAI&#10;AAAAIQDhyYI6UAIAAJoEAAAOAAAAAAAAAAAAAAAAAC4CAABkcnMvZTJvRG9jLnhtbFBLAQItABQA&#10;BgAIAAAAIQCiGQNq4AAAAAcBAAAPAAAAAAAAAAAAAAAAAKoEAABkcnMvZG93bnJldi54bWxQSwUG&#10;AAAAAAQABADzAAAAtwUAAAAA&#10;" adj="17944" fillcolor="silver" strokeweight="1.5pt">
                      <v:textbox inset="2.16pt,1.8pt,2.16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Next</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114"/>
            </w:tblGrid>
            <w:tr w:rsidR="00704B81" w:rsidRPr="00704B81">
              <w:trPr>
                <w:trHeight w:val="915"/>
                <w:tblCellSpacing w:w="0" w:type="dxa"/>
              </w:trPr>
              <w:tc>
                <w:tcPr>
                  <w:tcW w:w="11520" w:type="dxa"/>
                  <w:tcBorders>
                    <w:top w:val="single" w:sz="4" w:space="0" w:color="auto"/>
                    <w:left w:val="single" w:sz="8" w:space="0" w:color="auto"/>
                    <w:bottom w:val="nil"/>
                    <w:right w:val="nil"/>
                  </w:tcBorders>
                  <w:shd w:val="clear" w:color="000000" w:fill="auto"/>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r>
      <w:tr w:rsidR="00704B81" w:rsidRPr="00704B81" w:rsidTr="00704B81">
        <w:trPr>
          <w:trHeight w:val="720"/>
        </w:trPr>
        <w:tc>
          <w:tcPr>
            <w:tcW w:w="4591" w:type="pct"/>
            <w:gridSpan w:val="11"/>
            <w:tcBorders>
              <w:top w:val="single" w:sz="4" w:space="0" w:color="auto"/>
              <w:left w:val="single" w:sz="4" w:space="0" w:color="auto"/>
              <w:bottom w:val="single" w:sz="4" w:space="0" w:color="auto"/>
              <w:right w:val="single" w:sz="4" w:space="0" w:color="auto"/>
            </w:tcBorders>
            <w:shd w:val="clear" w:color="000000" w:fill="auto"/>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Copyright Information 2013</w:t>
            </w:r>
          </w:p>
        </w:tc>
        <w:tc>
          <w:tcPr>
            <w:tcW w:w="409" w:type="pct"/>
            <w:tcBorders>
              <w:top w:val="single" w:sz="4" w:space="0" w:color="auto"/>
              <w:left w:val="nil"/>
              <w:bottom w:val="single" w:sz="4" w:space="0" w:color="auto"/>
              <w:right w:val="single" w:sz="4" w:space="0" w:color="auto"/>
            </w:tcBorders>
            <w:shd w:val="clear" w:color="000000" w:fill="auto"/>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w:t>
            </w:r>
          </w:p>
        </w:tc>
      </w:tr>
    </w:tbl>
    <w:p w:rsidR="00704B81" w:rsidRDefault="00704B81"/>
    <w:tbl>
      <w:tblPr>
        <w:tblW w:w="5000" w:type="pct"/>
        <w:tblLook w:val="04A0" w:firstRow="1" w:lastRow="0" w:firstColumn="1" w:lastColumn="0" w:noHBand="0" w:noVBand="1"/>
      </w:tblPr>
      <w:tblGrid>
        <w:gridCol w:w="816"/>
        <w:gridCol w:w="927"/>
        <w:gridCol w:w="861"/>
        <w:gridCol w:w="819"/>
        <w:gridCol w:w="786"/>
        <w:gridCol w:w="759"/>
        <w:gridCol w:w="843"/>
        <w:gridCol w:w="616"/>
        <w:gridCol w:w="773"/>
        <w:gridCol w:w="695"/>
        <w:gridCol w:w="760"/>
        <w:gridCol w:w="685"/>
      </w:tblGrid>
      <w:tr w:rsidR="00704B81" w:rsidRPr="00704B81" w:rsidTr="00704B81">
        <w:trPr>
          <w:trHeight w:val="825"/>
        </w:trPr>
        <w:tc>
          <w:tcPr>
            <w:tcW w:w="5000" w:type="pct"/>
            <w:gridSpan w:val="12"/>
            <w:tcBorders>
              <w:top w:val="single" w:sz="8" w:space="0" w:color="auto"/>
              <w:left w:val="single" w:sz="8" w:space="0" w:color="auto"/>
              <w:bottom w:val="single" w:sz="8" w:space="0" w:color="auto"/>
              <w:right w:val="single" w:sz="8" w:space="0" w:color="000000"/>
            </w:tcBorders>
            <w:shd w:val="clear" w:color="000000" w:fill="auto"/>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lastRenderedPageBreak/>
              <w:t xml:space="preserve">PART-J   CREDIT DETAILS FOR INPUT SERVICE DISTRIBUTOR </w:t>
            </w:r>
            <w:r w:rsidRPr="00704B81">
              <w:rPr>
                <w:rFonts w:ascii="Arial" w:eastAsia="Times New Roman" w:hAnsi="Arial" w:cs="Arial"/>
                <w:b/>
                <w:bCs/>
                <w:sz w:val="18"/>
                <w:szCs w:val="18"/>
              </w:rPr>
              <w:br/>
              <w:t>(TO BE FILLED ONLY BY AN INPUT SERVICE DISTRIBUTOR )</w:t>
            </w:r>
          </w:p>
        </w:tc>
      </w:tr>
      <w:tr w:rsidR="00704B81" w:rsidRPr="00704B81" w:rsidTr="00704B81">
        <w:trPr>
          <w:trHeight w:val="690"/>
        </w:trPr>
        <w:tc>
          <w:tcPr>
            <w:tcW w:w="5000" w:type="pct"/>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J1    DETAILS OF CENVAT CREDIT OF SERVICE TAX &amp; CENTRAL EXCISE DUTY TAKEN AND DISTRIBUTION THEREOF-</w:t>
            </w:r>
          </w:p>
        </w:tc>
      </w:tr>
      <w:tr w:rsidR="00704B81" w:rsidRPr="00704B81" w:rsidTr="00704B81">
        <w:trPr>
          <w:trHeight w:val="300"/>
        </w:trPr>
        <w:tc>
          <w:tcPr>
            <w:tcW w:w="434" w:type="pct"/>
            <w:tcBorders>
              <w:top w:val="nil"/>
              <w:left w:val="single" w:sz="8" w:space="0" w:color="auto"/>
              <w:bottom w:val="single" w:sz="4" w:space="0" w:color="auto"/>
              <w:right w:val="nil"/>
            </w:tcBorders>
            <w:shd w:val="clear" w:color="000000" w:fill="C0C0C0"/>
            <w:noWrap/>
            <w:vAlign w:val="center"/>
            <w:hideMark/>
          </w:tcPr>
          <w:p w:rsidR="00704B81" w:rsidRPr="00704B81" w:rsidRDefault="00704B81" w:rsidP="00704B81">
            <w:pPr>
              <w:spacing w:after="0" w:line="240" w:lineRule="auto"/>
              <w:rPr>
                <w:rFonts w:ascii="Arial" w:eastAsia="Times New Roman" w:hAnsi="Arial" w:cs="Arial"/>
                <w:b/>
                <w:bCs/>
                <w:sz w:val="18"/>
                <w:szCs w:val="18"/>
              </w:rPr>
            </w:pPr>
            <w:proofErr w:type="spellStart"/>
            <w:r w:rsidRPr="00704B81">
              <w:rPr>
                <w:rFonts w:ascii="Arial" w:eastAsia="Times New Roman" w:hAnsi="Arial" w:cs="Arial"/>
                <w:b/>
                <w:bCs/>
                <w:sz w:val="18"/>
                <w:szCs w:val="18"/>
              </w:rPr>
              <w:t>Sl</w:t>
            </w:r>
            <w:proofErr w:type="spellEnd"/>
            <w:r w:rsidRPr="00704B81">
              <w:rPr>
                <w:rFonts w:ascii="Arial" w:eastAsia="Times New Roman" w:hAnsi="Arial" w:cs="Arial"/>
                <w:b/>
                <w:bCs/>
                <w:sz w:val="18"/>
                <w:szCs w:val="18"/>
              </w:rPr>
              <w:t xml:space="preserve"> No. </w:t>
            </w:r>
          </w:p>
        </w:tc>
        <w:tc>
          <w:tcPr>
            <w:tcW w:w="2237" w:type="pct"/>
            <w:gridSpan w:val="5"/>
            <w:tcBorders>
              <w:top w:val="single" w:sz="4" w:space="0" w:color="auto"/>
              <w:left w:val="single" w:sz="4" w:space="0" w:color="auto"/>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Details of Credit</w:t>
            </w:r>
          </w:p>
        </w:tc>
        <w:tc>
          <w:tcPr>
            <w:tcW w:w="777" w:type="pct"/>
            <w:gridSpan w:val="2"/>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Apr-Jun/Oct-Dec</w:t>
            </w:r>
          </w:p>
        </w:tc>
        <w:tc>
          <w:tcPr>
            <w:tcW w:w="783" w:type="pct"/>
            <w:gridSpan w:val="2"/>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Jul-Sep/Jan-Mar</w:t>
            </w:r>
          </w:p>
        </w:tc>
        <w:tc>
          <w:tcPr>
            <w:tcW w:w="770" w:type="pct"/>
            <w:gridSpan w:val="2"/>
            <w:tcBorders>
              <w:top w:val="single" w:sz="4" w:space="0" w:color="auto"/>
              <w:left w:val="nil"/>
              <w:bottom w:val="single" w:sz="4" w:space="0" w:color="auto"/>
              <w:right w:val="single" w:sz="8"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Sep/Mar</w:t>
            </w:r>
          </w:p>
        </w:tc>
      </w:tr>
      <w:tr w:rsidR="00704B81" w:rsidRPr="00704B81" w:rsidTr="00704B81">
        <w:trPr>
          <w:trHeight w:val="300"/>
        </w:trPr>
        <w:tc>
          <w:tcPr>
            <w:tcW w:w="434" w:type="pct"/>
            <w:tcBorders>
              <w:top w:val="nil"/>
              <w:left w:val="single" w:sz="8" w:space="0" w:color="auto"/>
              <w:bottom w:val="nil"/>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J1.1</w:t>
            </w:r>
          </w:p>
        </w:tc>
        <w:tc>
          <w:tcPr>
            <w:tcW w:w="2237" w:type="pct"/>
            <w:gridSpan w:val="5"/>
            <w:tcBorders>
              <w:top w:val="single" w:sz="4" w:space="0" w:color="auto"/>
              <w:left w:val="nil"/>
              <w:bottom w:val="single" w:sz="4" w:space="0" w:color="auto"/>
              <w:right w:val="single" w:sz="4" w:space="0" w:color="000000"/>
            </w:tcBorders>
            <w:shd w:val="clear" w:color="auto" w:fill="auto"/>
            <w:noWrap/>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Opening Balance of CENVAT credit  </w:t>
            </w:r>
          </w:p>
        </w:tc>
        <w:tc>
          <w:tcPr>
            <w:tcW w:w="777"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83" w:type="pct"/>
            <w:gridSpan w:val="2"/>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770" w:type="pct"/>
            <w:gridSpan w:val="2"/>
            <w:tcBorders>
              <w:top w:val="single" w:sz="4" w:space="0" w:color="auto"/>
              <w:left w:val="nil"/>
              <w:bottom w:val="single" w:sz="4" w:space="0" w:color="auto"/>
              <w:right w:val="single" w:sz="8"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34" w:type="pct"/>
            <w:tcBorders>
              <w:top w:val="single" w:sz="4" w:space="0" w:color="auto"/>
              <w:left w:val="single" w:sz="8" w:space="0" w:color="auto"/>
              <w:bottom w:val="nil"/>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J1.2</w:t>
            </w:r>
          </w:p>
        </w:tc>
        <w:tc>
          <w:tcPr>
            <w:tcW w:w="2237"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Credit taken (for distribution) on input services</w:t>
            </w:r>
          </w:p>
        </w:tc>
        <w:tc>
          <w:tcPr>
            <w:tcW w:w="777"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83"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70" w:type="pct"/>
            <w:gridSpan w:val="2"/>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34" w:type="pct"/>
            <w:tcBorders>
              <w:top w:val="single" w:sz="4" w:space="0" w:color="auto"/>
              <w:left w:val="single" w:sz="8" w:space="0" w:color="auto"/>
              <w:bottom w:val="single" w:sz="4" w:space="0" w:color="auto"/>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J1.3</w:t>
            </w:r>
          </w:p>
        </w:tc>
        <w:tc>
          <w:tcPr>
            <w:tcW w:w="2237"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Credit distributed </w:t>
            </w:r>
          </w:p>
        </w:tc>
        <w:tc>
          <w:tcPr>
            <w:tcW w:w="777"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83"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70" w:type="pct"/>
            <w:gridSpan w:val="2"/>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34" w:type="pct"/>
            <w:tcBorders>
              <w:top w:val="nil"/>
              <w:left w:val="single" w:sz="8" w:space="0" w:color="auto"/>
              <w:bottom w:val="nil"/>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J1.4</w:t>
            </w:r>
          </w:p>
        </w:tc>
        <w:tc>
          <w:tcPr>
            <w:tcW w:w="2237"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Credit not eligible for distribution in terms of  </w:t>
            </w:r>
            <w:r w:rsidRPr="00704B81">
              <w:rPr>
                <w:rFonts w:ascii="Arial" w:eastAsia="Times New Roman" w:hAnsi="Arial" w:cs="Arial"/>
                <w:b/>
                <w:bCs/>
                <w:sz w:val="18"/>
                <w:szCs w:val="18"/>
              </w:rPr>
              <w:t>Rule 7(b)</w:t>
            </w:r>
            <w:r w:rsidRPr="00704B81">
              <w:rPr>
                <w:rFonts w:ascii="Arial" w:eastAsia="Times New Roman" w:hAnsi="Arial" w:cs="Arial"/>
                <w:sz w:val="18"/>
                <w:szCs w:val="18"/>
              </w:rPr>
              <w:t xml:space="preserve"> of the CENVAT Credit Rules, 2004</w:t>
            </w:r>
          </w:p>
        </w:tc>
        <w:tc>
          <w:tcPr>
            <w:tcW w:w="777"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83"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70" w:type="pct"/>
            <w:gridSpan w:val="2"/>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34" w:type="pct"/>
            <w:tcBorders>
              <w:top w:val="single" w:sz="4" w:space="0" w:color="auto"/>
              <w:left w:val="single" w:sz="8" w:space="0" w:color="auto"/>
              <w:bottom w:val="single" w:sz="4" w:space="0" w:color="auto"/>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J1.5</w:t>
            </w:r>
          </w:p>
        </w:tc>
        <w:tc>
          <w:tcPr>
            <w:tcW w:w="2237"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Closing Balance of CENVAT credit</w:t>
            </w:r>
            <w:r w:rsidRPr="00704B81">
              <w:rPr>
                <w:rFonts w:ascii="Arial" w:eastAsia="Times New Roman" w:hAnsi="Arial" w:cs="Arial"/>
                <w:b/>
                <w:bCs/>
                <w:sz w:val="18"/>
                <w:szCs w:val="18"/>
              </w:rPr>
              <w:br/>
              <w:t>J1.5 = { (J1.1 + J1.2 ) – ( J1.3 + J1.4 ) }</w:t>
            </w:r>
          </w:p>
        </w:tc>
        <w:tc>
          <w:tcPr>
            <w:tcW w:w="777" w:type="pct"/>
            <w:gridSpan w:val="2"/>
            <w:tcBorders>
              <w:top w:val="single" w:sz="4" w:space="0" w:color="auto"/>
              <w:left w:val="nil"/>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0</w:t>
            </w:r>
          </w:p>
        </w:tc>
        <w:tc>
          <w:tcPr>
            <w:tcW w:w="783" w:type="pct"/>
            <w:gridSpan w:val="2"/>
            <w:tcBorders>
              <w:top w:val="single" w:sz="4" w:space="0" w:color="auto"/>
              <w:left w:val="nil"/>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0</w:t>
            </w:r>
          </w:p>
        </w:tc>
        <w:tc>
          <w:tcPr>
            <w:tcW w:w="770" w:type="pct"/>
            <w:gridSpan w:val="2"/>
            <w:tcBorders>
              <w:top w:val="single" w:sz="4" w:space="0" w:color="auto"/>
              <w:left w:val="nil"/>
              <w:bottom w:val="single" w:sz="4" w:space="0" w:color="auto"/>
              <w:right w:val="single" w:sz="8"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34" w:type="pct"/>
            <w:tcBorders>
              <w:top w:val="nil"/>
              <w:left w:val="single" w:sz="8" w:space="0" w:color="auto"/>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50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6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2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6"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56"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8"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7"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3"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34" w:type="pct"/>
            <w:tcBorders>
              <w:top w:val="nil"/>
              <w:left w:val="single" w:sz="8" w:space="0" w:color="auto"/>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50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6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2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6"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56"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8"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7"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3"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vAlign w:val="bottom"/>
            <w:hideMark/>
          </w:tcPr>
          <w:p w:rsidR="00704B81" w:rsidRPr="00704B81" w:rsidRDefault="00704B81" w:rsidP="00704B81">
            <w:pPr>
              <w:spacing w:after="0" w:line="240" w:lineRule="auto"/>
              <w:jc w:val="center"/>
              <w:rPr>
                <w:rFonts w:ascii="Verdana" w:eastAsia="Times New Roman" w:hAnsi="Verdana" w:cs="Times New Roman"/>
                <w:sz w:val="18"/>
                <w:szCs w:val="18"/>
              </w:rPr>
            </w:pPr>
            <w:r w:rsidRPr="00704B81">
              <w:rPr>
                <w:rFonts w:ascii="Verdana" w:eastAsia="Times New Roman" w:hAnsi="Verdana" w:cs="Times New Roman"/>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J2    DETAILS OF CENVAT CREDIT OF EDUCATION CESS TAKEN AND DISTRIBUTION THEREOF-</w:t>
            </w:r>
          </w:p>
        </w:tc>
      </w:tr>
      <w:tr w:rsidR="00704B81" w:rsidRPr="00704B81" w:rsidTr="00704B81">
        <w:trPr>
          <w:trHeight w:val="300"/>
        </w:trPr>
        <w:tc>
          <w:tcPr>
            <w:tcW w:w="434" w:type="pct"/>
            <w:tcBorders>
              <w:top w:val="nil"/>
              <w:left w:val="single" w:sz="8" w:space="0" w:color="auto"/>
              <w:bottom w:val="single" w:sz="4" w:space="0" w:color="auto"/>
              <w:right w:val="nil"/>
            </w:tcBorders>
            <w:shd w:val="clear" w:color="000000" w:fill="C0C0C0"/>
            <w:noWrap/>
            <w:vAlign w:val="center"/>
            <w:hideMark/>
          </w:tcPr>
          <w:p w:rsidR="00704B81" w:rsidRPr="00704B81" w:rsidRDefault="00704B81" w:rsidP="00704B81">
            <w:pPr>
              <w:spacing w:after="0" w:line="240" w:lineRule="auto"/>
              <w:rPr>
                <w:rFonts w:ascii="Arial" w:eastAsia="Times New Roman" w:hAnsi="Arial" w:cs="Arial"/>
                <w:b/>
                <w:bCs/>
                <w:sz w:val="18"/>
                <w:szCs w:val="18"/>
              </w:rPr>
            </w:pPr>
            <w:proofErr w:type="spellStart"/>
            <w:r w:rsidRPr="00704B81">
              <w:rPr>
                <w:rFonts w:ascii="Arial" w:eastAsia="Times New Roman" w:hAnsi="Arial" w:cs="Arial"/>
                <w:b/>
                <w:bCs/>
                <w:sz w:val="18"/>
                <w:szCs w:val="18"/>
              </w:rPr>
              <w:t>Sl</w:t>
            </w:r>
            <w:proofErr w:type="spellEnd"/>
            <w:r w:rsidRPr="00704B81">
              <w:rPr>
                <w:rFonts w:ascii="Arial" w:eastAsia="Times New Roman" w:hAnsi="Arial" w:cs="Arial"/>
                <w:b/>
                <w:bCs/>
                <w:sz w:val="18"/>
                <w:szCs w:val="18"/>
              </w:rPr>
              <w:t xml:space="preserve"> No. </w:t>
            </w:r>
          </w:p>
        </w:tc>
        <w:tc>
          <w:tcPr>
            <w:tcW w:w="2237" w:type="pct"/>
            <w:gridSpan w:val="5"/>
            <w:tcBorders>
              <w:top w:val="single" w:sz="4" w:space="0" w:color="auto"/>
              <w:left w:val="single" w:sz="4" w:space="0" w:color="auto"/>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Details of Credit</w:t>
            </w:r>
          </w:p>
        </w:tc>
        <w:tc>
          <w:tcPr>
            <w:tcW w:w="777" w:type="pct"/>
            <w:gridSpan w:val="2"/>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Apr-Jun/Oct-Dec</w:t>
            </w:r>
          </w:p>
        </w:tc>
        <w:tc>
          <w:tcPr>
            <w:tcW w:w="783" w:type="pct"/>
            <w:gridSpan w:val="2"/>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Jul-Sep/Jan-Mar</w:t>
            </w:r>
          </w:p>
        </w:tc>
        <w:tc>
          <w:tcPr>
            <w:tcW w:w="770" w:type="pct"/>
            <w:gridSpan w:val="2"/>
            <w:tcBorders>
              <w:top w:val="single" w:sz="4" w:space="0" w:color="auto"/>
              <w:left w:val="nil"/>
              <w:bottom w:val="single" w:sz="4" w:space="0" w:color="auto"/>
              <w:right w:val="single" w:sz="8"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Sep/Mar</w:t>
            </w:r>
          </w:p>
        </w:tc>
      </w:tr>
      <w:tr w:rsidR="00704B81" w:rsidRPr="00704B81" w:rsidTr="00704B81">
        <w:trPr>
          <w:trHeight w:val="300"/>
        </w:trPr>
        <w:tc>
          <w:tcPr>
            <w:tcW w:w="434" w:type="pct"/>
            <w:tcBorders>
              <w:top w:val="nil"/>
              <w:left w:val="single" w:sz="8" w:space="0" w:color="auto"/>
              <w:bottom w:val="nil"/>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J2.1</w:t>
            </w:r>
          </w:p>
        </w:tc>
        <w:tc>
          <w:tcPr>
            <w:tcW w:w="2237"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Opening Balance of CENVAT credit of Education </w:t>
            </w:r>
            <w:proofErr w:type="spellStart"/>
            <w:r w:rsidRPr="00704B81">
              <w:rPr>
                <w:rFonts w:ascii="Arial" w:eastAsia="Times New Roman" w:hAnsi="Arial" w:cs="Arial"/>
                <w:sz w:val="18"/>
                <w:szCs w:val="18"/>
              </w:rPr>
              <w:t>Cess</w:t>
            </w:r>
            <w:proofErr w:type="spellEnd"/>
            <w:r w:rsidRPr="00704B81">
              <w:rPr>
                <w:rFonts w:ascii="Arial" w:eastAsia="Times New Roman" w:hAnsi="Arial" w:cs="Arial"/>
                <w:sz w:val="18"/>
                <w:szCs w:val="18"/>
              </w:rPr>
              <w:t xml:space="preserve">  </w:t>
            </w:r>
          </w:p>
        </w:tc>
        <w:tc>
          <w:tcPr>
            <w:tcW w:w="777"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83" w:type="pct"/>
            <w:gridSpan w:val="2"/>
            <w:tcBorders>
              <w:top w:val="single" w:sz="4" w:space="0" w:color="auto"/>
              <w:left w:val="nil"/>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770" w:type="pct"/>
            <w:gridSpan w:val="2"/>
            <w:tcBorders>
              <w:top w:val="single" w:sz="4" w:space="0" w:color="auto"/>
              <w:left w:val="nil"/>
              <w:bottom w:val="single" w:sz="4" w:space="0" w:color="auto"/>
              <w:right w:val="single" w:sz="8"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34" w:type="pct"/>
            <w:tcBorders>
              <w:top w:val="single" w:sz="4" w:space="0" w:color="auto"/>
              <w:left w:val="single" w:sz="8" w:space="0" w:color="auto"/>
              <w:bottom w:val="nil"/>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J2.2</w:t>
            </w:r>
          </w:p>
        </w:tc>
        <w:tc>
          <w:tcPr>
            <w:tcW w:w="2237"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Credit of Education </w:t>
            </w:r>
            <w:proofErr w:type="spellStart"/>
            <w:r w:rsidRPr="00704B81">
              <w:rPr>
                <w:rFonts w:ascii="Arial" w:eastAsia="Times New Roman" w:hAnsi="Arial" w:cs="Arial"/>
                <w:sz w:val="18"/>
                <w:szCs w:val="18"/>
              </w:rPr>
              <w:t>Cess</w:t>
            </w:r>
            <w:proofErr w:type="spellEnd"/>
            <w:r w:rsidRPr="00704B81">
              <w:rPr>
                <w:rFonts w:ascii="Arial" w:eastAsia="Times New Roman" w:hAnsi="Arial" w:cs="Arial"/>
                <w:sz w:val="18"/>
                <w:szCs w:val="18"/>
              </w:rPr>
              <w:t xml:space="preserve"> taken (for distribution) on input services</w:t>
            </w:r>
          </w:p>
        </w:tc>
        <w:tc>
          <w:tcPr>
            <w:tcW w:w="777"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83"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70" w:type="pct"/>
            <w:gridSpan w:val="2"/>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34" w:type="pct"/>
            <w:tcBorders>
              <w:top w:val="single" w:sz="4" w:space="0" w:color="auto"/>
              <w:left w:val="single" w:sz="8" w:space="0" w:color="auto"/>
              <w:bottom w:val="single" w:sz="4" w:space="0" w:color="auto"/>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J2.3</w:t>
            </w:r>
          </w:p>
        </w:tc>
        <w:tc>
          <w:tcPr>
            <w:tcW w:w="2237"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Credit of Education </w:t>
            </w:r>
            <w:proofErr w:type="spellStart"/>
            <w:r w:rsidRPr="00704B81">
              <w:rPr>
                <w:rFonts w:ascii="Arial" w:eastAsia="Times New Roman" w:hAnsi="Arial" w:cs="Arial"/>
                <w:sz w:val="18"/>
                <w:szCs w:val="18"/>
              </w:rPr>
              <w:t>Cess</w:t>
            </w:r>
            <w:proofErr w:type="spellEnd"/>
            <w:r w:rsidRPr="00704B81">
              <w:rPr>
                <w:rFonts w:ascii="Arial" w:eastAsia="Times New Roman" w:hAnsi="Arial" w:cs="Arial"/>
                <w:sz w:val="18"/>
                <w:szCs w:val="18"/>
              </w:rPr>
              <w:t xml:space="preserve"> distributed</w:t>
            </w:r>
          </w:p>
        </w:tc>
        <w:tc>
          <w:tcPr>
            <w:tcW w:w="777"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83"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70" w:type="pct"/>
            <w:gridSpan w:val="2"/>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34" w:type="pct"/>
            <w:tcBorders>
              <w:top w:val="nil"/>
              <w:left w:val="single" w:sz="8" w:space="0" w:color="auto"/>
              <w:bottom w:val="nil"/>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J2.4</w:t>
            </w:r>
          </w:p>
        </w:tc>
        <w:tc>
          <w:tcPr>
            <w:tcW w:w="2237"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Credit of Education </w:t>
            </w:r>
            <w:proofErr w:type="spellStart"/>
            <w:r w:rsidRPr="00704B81">
              <w:rPr>
                <w:rFonts w:ascii="Arial" w:eastAsia="Times New Roman" w:hAnsi="Arial" w:cs="Arial"/>
                <w:sz w:val="18"/>
                <w:szCs w:val="18"/>
              </w:rPr>
              <w:t>Cess</w:t>
            </w:r>
            <w:proofErr w:type="spellEnd"/>
            <w:r w:rsidRPr="00704B81">
              <w:rPr>
                <w:rFonts w:ascii="Arial" w:eastAsia="Times New Roman" w:hAnsi="Arial" w:cs="Arial"/>
                <w:sz w:val="18"/>
                <w:szCs w:val="18"/>
              </w:rPr>
              <w:t xml:space="preserve"> not eligible for distribution in terms of </w:t>
            </w:r>
            <w:r w:rsidRPr="00704B81">
              <w:rPr>
                <w:rFonts w:ascii="Arial" w:eastAsia="Times New Roman" w:hAnsi="Arial" w:cs="Arial"/>
                <w:b/>
                <w:bCs/>
                <w:sz w:val="18"/>
                <w:szCs w:val="18"/>
              </w:rPr>
              <w:t xml:space="preserve">Rule 7(b) </w:t>
            </w:r>
            <w:r w:rsidRPr="00704B81">
              <w:rPr>
                <w:rFonts w:ascii="Arial" w:eastAsia="Times New Roman" w:hAnsi="Arial" w:cs="Arial"/>
                <w:sz w:val="18"/>
                <w:szCs w:val="18"/>
              </w:rPr>
              <w:t>of the CENVAT Credit Rules, 2004</w:t>
            </w:r>
          </w:p>
        </w:tc>
        <w:tc>
          <w:tcPr>
            <w:tcW w:w="777"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83"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70" w:type="pct"/>
            <w:gridSpan w:val="2"/>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34" w:type="pct"/>
            <w:tcBorders>
              <w:top w:val="single" w:sz="4" w:space="0" w:color="auto"/>
              <w:left w:val="single" w:sz="8" w:space="0" w:color="auto"/>
              <w:bottom w:val="single" w:sz="4" w:space="0" w:color="auto"/>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J2.5</w:t>
            </w:r>
          </w:p>
        </w:tc>
        <w:tc>
          <w:tcPr>
            <w:tcW w:w="2237"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Closing Balance of CENVAT credit of Education </w:t>
            </w:r>
            <w:proofErr w:type="spellStart"/>
            <w:r w:rsidRPr="00704B81">
              <w:rPr>
                <w:rFonts w:ascii="Arial" w:eastAsia="Times New Roman" w:hAnsi="Arial" w:cs="Arial"/>
                <w:b/>
                <w:bCs/>
                <w:sz w:val="18"/>
                <w:szCs w:val="18"/>
              </w:rPr>
              <w:t>Cess</w:t>
            </w:r>
            <w:proofErr w:type="spellEnd"/>
            <w:r w:rsidRPr="00704B81">
              <w:rPr>
                <w:rFonts w:ascii="Arial" w:eastAsia="Times New Roman" w:hAnsi="Arial" w:cs="Arial"/>
                <w:b/>
                <w:bCs/>
                <w:sz w:val="18"/>
                <w:szCs w:val="18"/>
              </w:rPr>
              <w:br/>
              <w:t>J2.5 = { ( J2.1 + J2.2 ) – ( J2.3 + J2.4 ) }</w:t>
            </w:r>
          </w:p>
        </w:tc>
        <w:tc>
          <w:tcPr>
            <w:tcW w:w="777" w:type="pct"/>
            <w:gridSpan w:val="2"/>
            <w:tcBorders>
              <w:top w:val="single" w:sz="4" w:space="0" w:color="auto"/>
              <w:left w:val="nil"/>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0</w:t>
            </w:r>
          </w:p>
        </w:tc>
        <w:tc>
          <w:tcPr>
            <w:tcW w:w="783" w:type="pct"/>
            <w:gridSpan w:val="2"/>
            <w:tcBorders>
              <w:top w:val="single" w:sz="4" w:space="0" w:color="auto"/>
              <w:left w:val="nil"/>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0</w:t>
            </w:r>
          </w:p>
        </w:tc>
        <w:tc>
          <w:tcPr>
            <w:tcW w:w="770" w:type="pct"/>
            <w:gridSpan w:val="2"/>
            <w:tcBorders>
              <w:top w:val="single" w:sz="4" w:space="0" w:color="auto"/>
              <w:left w:val="nil"/>
              <w:bottom w:val="single" w:sz="4" w:space="0" w:color="auto"/>
              <w:right w:val="single" w:sz="8"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34" w:type="pct"/>
            <w:tcBorders>
              <w:top w:val="nil"/>
              <w:left w:val="single" w:sz="8" w:space="0" w:color="auto"/>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50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6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2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6"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56"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8"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7"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3"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34" w:type="pct"/>
            <w:tcBorders>
              <w:top w:val="nil"/>
              <w:left w:val="single" w:sz="8" w:space="0" w:color="auto"/>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50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6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2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6"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56"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8"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7"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3"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vAlign w:val="bottom"/>
            <w:hideMark/>
          </w:tcPr>
          <w:p w:rsidR="00704B81" w:rsidRPr="00704B81" w:rsidRDefault="00704B81" w:rsidP="00704B81">
            <w:pPr>
              <w:spacing w:after="0" w:line="240" w:lineRule="auto"/>
              <w:jc w:val="center"/>
              <w:rPr>
                <w:rFonts w:ascii="Verdana" w:eastAsia="Times New Roman" w:hAnsi="Verdana" w:cs="Times New Roman"/>
                <w:sz w:val="18"/>
                <w:szCs w:val="18"/>
              </w:rPr>
            </w:pPr>
            <w:r w:rsidRPr="00704B81">
              <w:rPr>
                <w:rFonts w:ascii="Verdana" w:eastAsia="Times New Roman" w:hAnsi="Verdana" w:cs="Times New Roman"/>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J3    DETAILS OF CENVAT CREDIT OF SECONDARY &amp; HIGHER EDUCATION CESS (SHEC) TAKEN AND DISTRIBUTION THEREOF-</w:t>
            </w:r>
          </w:p>
        </w:tc>
      </w:tr>
      <w:tr w:rsidR="00704B81" w:rsidRPr="00704B81" w:rsidTr="00704B81">
        <w:trPr>
          <w:trHeight w:val="300"/>
        </w:trPr>
        <w:tc>
          <w:tcPr>
            <w:tcW w:w="434" w:type="pct"/>
            <w:tcBorders>
              <w:top w:val="nil"/>
              <w:left w:val="single" w:sz="8" w:space="0" w:color="auto"/>
              <w:bottom w:val="nil"/>
              <w:right w:val="nil"/>
            </w:tcBorders>
            <w:shd w:val="clear" w:color="000000" w:fill="C0C0C0"/>
            <w:noWrap/>
            <w:vAlign w:val="center"/>
            <w:hideMark/>
          </w:tcPr>
          <w:p w:rsidR="00704B81" w:rsidRPr="00704B81" w:rsidRDefault="00704B81" w:rsidP="00704B81">
            <w:pPr>
              <w:spacing w:after="0" w:line="240" w:lineRule="auto"/>
              <w:rPr>
                <w:rFonts w:ascii="Arial" w:eastAsia="Times New Roman" w:hAnsi="Arial" w:cs="Arial"/>
                <w:b/>
                <w:bCs/>
                <w:sz w:val="18"/>
                <w:szCs w:val="18"/>
              </w:rPr>
            </w:pPr>
            <w:proofErr w:type="spellStart"/>
            <w:r w:rsidRPr="00704B81">
              <w:rPr>
                <w:rFonts w:ascii="Arial" w:eastAsia="Times New Roman" w:hAnsi="Arial" w:cs="Arial"/>
                <w:b/>
                <w:bCs/>
                <w:sz w:val="18"/>
                <w:szCs w:val="18"/>
              </w:rPr>
              <w:t>Sl</w:t>
            </w:r>
            <w:proofErr w:type="spellEnd"/>
            <w:r w:rsidRPr="00704B81">
              <w:rPr>
                <w:rFonts w:ascii="Arial" w:eastAsia="Times New Roman" w:hAnsi="Arial" w:cs="Arial"/>
                <w:b/>
                <w:bCs/>
                <w:sz w:val="18"/>
                <w:szCs w:val="18"/>
              </w:rPr>
              <w:t xml:space="preserve"> No. </w:t>
            </w:r>
          </w:p>
        </w:tc>
        <w:tc>
          <w:tcPr>
            <w:tcW w:w="2237" w:type="pct"/>
            <w:gridSpan w:val="5"/>
            <w:tcBorders>
              <w:top w:val="single" w:sz="4" w:space="0" w:color="auto"/>
              <w:left w:val="single" w:sz="4" w:space="0" w:color="auto"/>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Details of Credit</w:t>
            </w:r>
          </w:p>
        </w:tc>
        <w:tc>
          <w:tcPr>
            <w:tcW w:w="777" w:type="pct"/>
            <w:gridSpan w:val="2"/>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Apr-Jun/Oct-Dec</w:t>
            </w:r>
          </w:p>
        </w:tc>
        <w:tc>
          <w:tcPr>
            <w:tcW w:w="783" w:type="pct"/>
            <w:gridSpan w:val="2"/>
            <w:tcBorders>
              <w:top w:val="single" w:sz="4" w:space="0" w:color="auto"/>
              <w:left w:val="nil"/>
              <w:bottom w:val="single" w:sz="4" w:space="0" w:color="auto"/>
              <w:right w:val="single" w:sz="4"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Jul-Sep/Jan-Mar</w:t>
            </w:r>
          </w:p>
        </w:tc>
        <w:tc>
          <w:tcPr>
            <w:tcW w:w="770" w:type="pct"/>
            <w:gridSpan w:val="2"/>
            <w:tcBorders>
              <w:top w:val="single" w:sz="4" w:space="0" w:color="auto"/>
              <w:left w:val="nil"/>
              <w:bottom w:val="single" w:sz="4" w:space="0" w:color="auto"/>
              <w:right w:val="single" w:sz="8" w:space="0" w:color="000000"/>
            </w:tcBorders>
            <w:shd w:val="clear" w:color="000000" w:fill="C0C0C0"/>
            <w:vAlign w:val="center"/>
            <w:hideMark/>
          </w:tcPr>
          <w:p w:rsidR="00704B81" w:rsidRPr="00704B81" w:rsidRDefault="00704B81" w:rsidP="00704B81">
            <w:pPr>
              <w:spacing w:after="0" w:line="240" w:lineRule="auto"/>
              <w:jc w:val="center"/>
              <w:rPr>
                <w:rFonts w:ascii="Arial" w:eastAsia="Times New Roman" w:hAnsi="Arial" w:cs="Arial"/>
                <w:b/>
                <w:bCs/>
                <w:sz w:val="18"/>
                <w:szCs w:val="18"/>
              </w:rPr>
            </w:pPr>
            <w:r w:rsidRPr="00704B81">
              <w:rPr>
                <w:rFonts w:ascii="Arial" w:eastAsia="Times New Roman" w:hAnsi="Arial" w:cs="Arial"/>
                <w:b/>
                <w:bCs/>
                <w:sz w:val="18"/>
                <w:szCs w:val="18"/>
              </w:rPr>
              <w:t>Sep/Mar</w:t>
            </w:r>
          </w:p>
        </w:tc>
      </w:tr>
      <w:tr w:rsidR="00704B81" w:rsidRPr="00704B81" w:rsidTr="00704B81">
        <w:trPr>
          <w:trHeight w:val="300"/>
        </w:trPr>
        <w:tc>
          <w:tcPr>
            <w:tcW w:w="434" w:type="pct"/>
            <w:tcBorders>
              <w:top w:val="single" w:sz="4" w:space="0" w:color="auto"/>
              <w:left w:val="single" w:sz="8" w:space="0" w:color="auto"/>
              <w:bottom w:val="nil"/>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J3.1</w:t>
            </w:r>
          </w:p>
        </w:tc>
        <w:tc>
          <w:tcPr>
            <w:tcW w:w="2237"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Opening Balance of CENVAT credit of SHEC  </w:t>
            </w:r>
          </w:p>
        </w:tc>
        <w:tc>
          <w:tcPr>
            <w:tcW w:w="777"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83" w:type="pct"/>
            <w:gridSpan w:val="2"/>
            <w:tcBorders>
              <w:top w:val="single" w:sz="4" w:space="0" w:color="auto"/>
              <w:left w:val="nil"/>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c>
          <w:tcPr>
            <w:tcW w:w="770" w:type="pct"/>
            <w:gridSpan w:val="2"/>
            <w:tcBorders>
              <w:top w:val="single" w:sz="4" w:space="0" w:color="auto"/>
              <w:left w:val="nil"/>
              <w:bottom w:val="single" w:sz="4" w:space="0" w:color="auto"/>
              <w:right w:val="single" w:sz="8"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34" w:type="pct"/>
            <w:tcBorders>
              <w:top w:val="single" w:sz="4" w:space="0" w:color="auto"/>
              <w:left w:val="single" w:sz="8" w:space="0" w:color="auto"/>
              <w:bottom w:val="nil"/>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J3.2</w:t>
            </w:r>
          </w:p>
        </w:tc>
        <w:tc>
          <w:tcPr>
            <w:tcW w:w="2237"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Credit of SHEC taken (for distribution) on input services</w:t>
            </w:r>
          </w:p>
        </w:tc>
        <w:tc>
          <w:tcPr>
            <w:tcW w:w="777"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83"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70" w:type="pct"/>
            <w:gridSpan w:val="2"/>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34" w:type="pct"/>
            <w:tcBorders>
              <w:top w:val="single" w:sz="4" w:space="0" w:color="auto"/>
              <w:left w:val="single" w:sz="8" w:space="0" w:color="auto"/>
              <w:bottom w:val="single" w:sz="4" w:space="0" w:color="auto"/>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J3.3</w:t>
            </w:r>
          </w:p>
        </w:tc>
        <w:tc>
          <w:tcPr>
            <w:tcW w:w="2237"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Credit of SHEC distributed</w:t>
            </w:r>
          </w:p>
        </w:tc>
        <w:tc>
          <w:tcPr>
            <w:tcW w:w="777"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83"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70" w:type="pct"/>
            <w:gridSpan w:val="2"/>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34" w:type="pct"/>
            <w:tcBorders>
              <w:top w:val="nil"/>
              <w:left w:val="single" w:sz="8" w:space="0" w:color="auto"/>
              <w:bottom w:val="nil"/>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J3.4</w:t>
            </w:r>
          </w:p>
        </w:tc>
        <w:tc>
          <w:tcPr>
            <w:tcW w:w="2237"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Credit of SHEC not eligible for distribution in terms of </w:t>
            </w:r>
            <w:r w:rsidRPr="00704B81">
              <w:rPr>
                <w:rFonts w:ascii="Arial" w:eastAsia="Times New Roman" w:hAnsi="Arial" w:cs="Arial"/>
                <w:sz w:val="18"/>
                <w:szCs w:val="18"/>
              </w:rPr>
              <w:br/>
            </w:r>
            <w:r w:rsidRPr="00704B81">
              <w:rPr>
                <w:rFonts w:ascii="Arial" w:eastAsia="Times New Roman" w:hAnsi="Arial" w:cs="Arial"/>
                <w:b/>
                <w:bCs/>
                <w:sz w:val="18"/>
                <w:szCs w:val="18"/>
              </w:rPr>
              <w:t xml:space="preserve">Rule 7(b) </w:t>
            </w:r>
            <w:r w:rsidRPr="00704B81">
              <w:rPr>
                <w:rFonts w:ascii="Arial" w:eastAsia="Times New Roman" w:hAnsi="Arial" w:cs="Arial"/>
                <w:sz w:val="18"/>
                <w:szCs w:val="18"/>
              </w:rPr>
              <w:t>of the CENVAT Credit Rules, 2004</w:t>
            </w:r>
          </w:p>
        </w:tc>
        <w:tc>
          <w:tcPr>
            <w:tcW w:w="777"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83" w:type="pct"/>
            <w:gridSpan w:val="2"/>
            <w:tcBorders>
              <w:top w:val="single" w:sz="4" w:space="0" w:color="auto"/>
              <w:left w:val="nil"/>
              <w:bottom w:val="single" w:sz="4" w:space="0" w:color="auto"/>
              <w:right w:val="single" w:sz="4"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c>
          <w:tcPr>
            <w:tcW w:w="770" w:type="pct"/>
            <w:gridSpan w:val="2"/>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34" w:type="pct"/>
            <w:tcBorders>
              <w:top w:val="single" w:sz="4" w:space="0" w:color="auto"/>
              <w:left w:val="single" w:sz="8" w:space="0" w:color="auto"/>
              <w:bottom w:val="single" w:sz="4" w:space="0" w:color="auto"/>
              <w:right w:val="single" w:sz="4" w:space="0" w:color="auto"/>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J3.5</w:t>
            </w:r>
          </w:p>
        </w:tc>
        <w:tc>
          <w:tcPr>
            <w:tcW w:w="2237" w:type="pct"/>
            <w:gridSpan w:val="5"/>
            <w:tcBorders>
              <w:top w:val="single" w:sz="4" w:space="0" w:color="auto"/>
              <w:left w:val="nil"/>
              <w:bottom w:val="single" w:sz="4" w:space="0" w:color="auto"/>
              <w:right w:val="single" w:sz="4" w:space="0" w:color="000000"/>
            </w:tcBorders>
            <w:shd w:val="clear" w:color="auto" w:fill="auto"/>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Closing Balance of CENVAT credit of SHEC </w:t>
            </w:r>
            <w:r w:rsidRPr="00704B81">
              <w:rPr>
                <w:rFonts w:ascii="Arial" w:eastAsia="Times New Roman" w:hAnsi="Arial" w:cs="Arial"/>
                <w:b/>
                <w:bCs/>
                <w:sz w:val="18"/>
                <w:szCs w:val="18"/>
              </w:rPr>
              <w:br/>
              <w:t>J3.5 = { ( J3.1 + J3.2 ) – ( J3.3 + J3.4 ) }</w:t>
            </w:r>
          </w:p>
        </w:tc>
        <w:tc>
          <w:tcPr>
            <w:tcW w:w="777" w:type="pct"/>
            <w:gridSpan w:val="2"/>
            <w:tcBorders>
              <w:top w:val="single" w:sz="4" w:space="0" w:color="auto"/>
              <w:left w:val="nil"/>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0</w:t>
            </w:r>
          </w:p>
        </w:tc>
        <w:tc>
          <w:tcPr>
            <w:tcW w:w="783" w:type="pct"/>
            <w:gridSpan w:val="2"/>
            <w:tcBorders>
              <w:top w:val="single" w:sz="4" w:space="0" w:color="auto"/>
              <w:left w:val="nil"/>
              <w:bottom w:val="single" w:sz="4" w:space="0" w:color="auto"/>
              <w:right w:val="single" w:sz="4" w:space="0" w:color="000000"/>
            </w:tcBorders>
            <w:shd w:val="clear" w:color="000000" w:fill="C0C0C0"/>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0</w:t>
            </w:r>
          </w:p>
        </w:tc>
        <w:tc>
          <w:tcPr>
            <w:tcW w:w="770" w:type="pct"/>
            <w:gridSpan w:val="2"/>
            <w:tcBorders>
              <w:top w:val="single" w:sz="4" w:space="0" w:color="auto"/>
              <w:left w:val="nil"/>
              <w:bottom w:val="single" w:sz="4" w:space="0" w:color="auto"/>
              <w:right w:val="single" w:sz="8" w:space="0" w:color="000000"/>
            </w:tcBorders>
            <w:shd w:val="clear" w:color="000000" w:fill="C0C0C0"/>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0</w:t>
            </w:r>
          </w:p>
        </w:tc>
      </w:tr>
      <w:tr w:rsidR="00704B81" w:rsidRPr="00704B81" w:rsidTr="00704B81">
        <w:trPr>
          <w:trHeight w:val="300"/>
        </w:trPr>
        <w:tc>
          <w:tcPr>
            <w:tcW w:w="434" w:type="pct"/>
            <w:tcBorders>
              <w:top w:val="nil"/>
              <w:left w:val="single" w:sz="8" w:space="0" w:color="auto"/>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50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6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2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6"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56"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8"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7"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3"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34" w:type="pct"/>
            <w:tcBorders>
              <w:top w:val="nil"/>
              <w:left w:val="single" w:sz="8" w:space="0" w:color="auto"/>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t> </w:t>
            </w:r>
          </w:p>
        </w:tc>
        <w:tc>
          <w:tcPr>
            <w:tcW w:w="50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6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2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6"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56"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8"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7"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3"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vAlign w:val="bottom"/>
            <w:hideMark/>
          </w:tcPr>
          <w:p w:rsidR="00704B81" w:rsidRPr="00704B81" w:rsidRDefault="00704B81" w:rsidP="00704B81">
            <w:pPr>
              <w:spacing w:after="0" w:line="240" w:lineRule="auto"/>
              <w:jc w:val="center"/>
              <w:rPr>
                <w:rFonts w:ascii="Verdana" w:eastAsia="Times New Roman" w:hAnsi="Verdana" w:cs="Times New Roman"/>
                <w:sz w:val="18"/>
                <w:szCs w:val="18"/>
              </w:rPr>
            </w:pPr>
            <w:r w:rsidRPr="00704B81">
              <w:rPr>
                <w:rFonts w:ascii="Verdana" w:eastAsia="Times New Roman" w:hAnsi="Verdana" w:cs="Times New Roman"/>
                <w:sz w:val="18"/>
                <w:szCs w:val="18"/>
              </w:rPr>
              <w:t> </w:t>
            </w:r>
          </w:p>
        </w:tc>
      </w:tr>
      <w:tr w:rsidR="00704B81" w:rsidRPr="00704B81" w:rsidTr="00704B81">
        <w:trPr>
          <w:trHeight w:val="300"/>
        </w:trPr>
        <w:tc>
          <w:tcPr>
            <w:tcW w:w="434" w:type="pct"/>
            <w:tcBorders>
              <w:top w:val="nil"/>
              <w:left w:val="single" w:sz="8" w:space="0" w:color="auto"/>
              <w:bottom w:val="single" w:sz="4" w:space="0" w:color="auto"/>
              <w:right w:val="nil"/>
            </w:tcBorders>
            <w:shd w:val="clear" w:color="auto" w:fill="auto"/>
            <w:noWrap/>
            <w:vAlign w:val="center"/>
            <w:hideMark/>
          </w:tcPr>
          <w:p w:rsidR="00704B81" w:rsidRPr="00704B81" w:rsidRDefault="00704B81" w:rsidP="00704B81">
            <w:pPr>
              <w:spacing w:after="0" w:line="240" w:lineRule="auto"/>
              <w:rPr>
                <w:rFonts w:ascii="Verdana" w:eastAsia="Times New Roman" w:hAnsi="Verdana" w:cs="Times New Roman"/>
                <w:b/>
                <w:bCs/>
                <w:sz w:val="18"/>
                <w:szCs w:val="18"/>
              </w:rPr>
            </w:pPr>
            <w:r w:rsidRPr="00704B81">
              <w:rPr>
                <w:rFonts w:ascii="Verdana" w:eastAsia="Times New Roman" w:hAnsi="Verdana" w:cs="Times New Roman"/>
                <w:b/>
                <w:bCs/>
                <w:sz w:val="18"/>
                <w:szCs w:val="18"/>
              </w:rPr>
              <w:lastRenderedPageBreak/>
              <w:t> </w:t>
            </w:r>
          </w:p>
        </w:tc>
        <w:tc>
          <w:tcPr>
            <w:tcW w:w="500"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w:t>
            </w:r>
          </w:p>
        </w:tc>
        <w:tc>
          <w:tcPr>
            <w:tcW w:w="467"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22" w:type="pct"/>
            <w:tcBorders>
              <w:top w:val="nil"/>
              <w:left w:val="nil"/>
              <w:bottom w:val="single" w:sz="4" w:space="0" w:color="auto"/>
              <w:right w:val="nil"/>
            </w:tcBorders>
            <w:shd w:val="clear" w:color="auto"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6"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56"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1"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8"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7" w:type="pct"/>
            <w:tcBorders>
              <w:top w:val="nil"/>
              <w:left w:val="nil"/>
              <w:bottom w:val="single" w:sz="4" w:space="0" w:color="auto"/>
              <w:right w:val="nil"/>
            </w:tcBorders>
            <w:shd w:val="clear" w:color="000000" w:fill="C0C0C0"/>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3" w:type="pct"/>
            <w:tcBorders>
              <w:top w:val="nil"/>
              <w:left w:val="nil"/>
              <w:bottom w:val="single" w:sz="4" w:space="0" w:color="auto"/>
              <w:right w:val="single" w:sz="8" w:space="0" w:color="auto"/>
            </w:tcBorders>
            <w:shd w:val="clear" w:color="auto" w:fill="auto"/>
            <w:noWrap/>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nil"/>
            </w:tcBorders>
            <w:shd w:val="clear" w:color="auto" w:fill="auto"/>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 xml:space="preserve">PART-K    SELF ASSESSMENT MEMORANDUM </w:t>
            </w:r>
          </w:p>
        </w:tc>
      </w:tr>
      <w:tr w:rsidR="00704B81" w:rsidRPr="00704B81" w:rsidTr="00704B81">
        <w:trPr>
          <w:trHeight w:val="780"/>
        </w:trPr>
        <w:tc>
          <w:tcPr>
            <w:tcW w:w="5000" w:type="pct"/>
            <w:gridSpan w:val="12"/>
            <w:tcBorders>
              <w:top w:val="single" w:sz="4" w:space="0" w:color="auto"/>
              <w:left w:val="nil"/>
              <w:bottom w:val="single" w:sz="4" w:space="0" w:color="auto"/>
              <w:right w:val="single" w:sz="4" w:space="0" w:color="auto"/>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(a) I/We declare that the above particulars are in accordance with the records and books maintained by me/us and are correctly stated.</w:t>
            </w:r>
            <w:r w:rsidRPr="00704B81">
              <w:rPr>
                <w:rFonts w:ascii="Arial" w:eastAsia="Times New Roman" w:hAnsi="Arial" w:cs="Arial"/>
                <w:color w:val="FF0000"/>
                <w:sz w:val="18"/>
                <w:szCs w:val="18"/>
              </w:rPr>
              <w:t>*</w:t>
            </w:r>
            <w:r w:rsidRPr="00704B81">
              <w:rPr>
                <w:rFonts w:ascii="Arial" w:eastAsia="Times New Roman" w:hAnsi="Arial" w:cs="Arial"/>
                <w:sz w:val="18"/>
                <w:szCs w:val="18"/>
              </w:rPr>
              <w:t xml:space="preserve"> </w:t>
            </w:r>
          </w:p>
        </w:tc>
      </w:tr>
      <w:tr w:rsidR="00704B81" w:rsidRPr="00704B81" w:rsidTr="00704B81">
        <w:trPr>
          <w:trHeight w:val="735"/>
        </w:trPr>
        <w:tc>
          <w:tcPr>
            <w:tcW w:w="5000" w:type="pct"/>
            <w:gridSpan w:val="12"/>
            <w:tcBorders>
              <w:top w:val="single" w:sz="4" w:space="0" w:color="auto"/>
              <w:left w:val="nil"/>
              <w:bottom w:val="single" w:sz="4" w:space="0" w:color="auto"/>
              <w:right w:val="single" w:sz="4" w:space="0" w:color="auto"/>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(b) I/We have assessed and paid the Service Tax and/or availed and distributed CENVAT credit correctly as per the provisions of the Finance Act, 1994 and the rules made thereunder.  </w:t>
            </w:r>
            <w:r w:rsidRPr="00704B81">
              <w:rPr>
                <w:rFonts w:ascii="Arial" w:eastAsia="Times New Roman" w:hAnsi="Arial" w:cs="Arial"/>
                <w:sz w:val="18"/>
                <w:szCs w:val="18"/>
              </w:rPr>
              <w:br/>
              <w:t xml:space="preserve">                                                                                                                                                                                                                                                                                                 (c) I/We have paid duty within the specified time limit and in case of delay, I/We have deposited the interest </w:t>
            </w:r>
            <w:proofErr w:type="spellStart"/>
            <w:r w:rsidRPr="00704B81">
              <w:rPr>
                <w:rFonts w:ascii="Arial" w:eastAsia="Times New Roman" w:hAnsi="Arial" w:cs="Arial"/>
                <w:sz w:val="18"/>
                <w:szCs w:val="18"/>
              </w:rPr>
              <w:t>leviable</w:t>
            </w:r>
            <w:proofErr w:type="spellEnd"/>
            <w:r w:rsidRPr="00704B81">
              <w:rPr>
                <w:rFonts w:ascii="Arial" w:eastAsia="Times New Roman" w:hAnsi="Arial" w:cs="Arial"/>
                <w:sz w:val="18"/>
                <w:szCs w:val="18"/>
              </w:rPr>
              <w:t xml:space="preserve"> thereon. </w:t>
            </w:r>
            <w:r w:rsidRPr="00704B81">
              <w:rPr>
                <w:rFonts w:ascii="Arial" w:eastAsia="Times New Roman" w:hAnsi="Arial" w:cs="Arial"/>
                <w:sz w:val="18"/>
                <w:szCs w:val="18"/>
              </w:rPr>
              <w:br/>
            </w:r>
            <w:r w:rsidRPr="00704B81">
              <w:rPr>
                <w:rFonts w:ascii="Arial" w:eastAsia="Times New Roman" w:hAnsi="Arial" w:cs="Arial"/>
                <w:sz w:val="18"/>
                <w:szCs w:val="18"/>
              </w:rPr>
              <w:br/>
              <w:t>(d) I/We have filed this Return within the specified time limit and in case of delay, I/We have deposited the amount towards late filing as prescribed under Rule 7C of ST Rules.</w:t>
            </w:r>
            <w:r w:rsidRPr="00704B81">
              <w:rPr>
                <w:rFonts w:ascii="Arial" w:eastAsia="Times New Roman" w:hAnsi="Arial" w:cs="Arial"/>
                <w:sz w:val="18"/>
                <w:szCs w:val="18"/>
              </w:rPr>
              <w:br/>
            </w:r>
            <w:r w:rsidRPr="00704B81">
              <w:rPr>
                <w:rFonts w:ascii="Arial" w:eastAsia="Times New Roman" w:hAnsi="Arial" w:cs="Arial"/>
                <w:sz w:val="18"/>
                <w:szCs w:val="18"/>
              </w:rPr>
              <w:br/>
              <w:t xml:space="preserve">(e) I have been </w:t>
            </w:r>
            <w:proofErr w:type="spellStart"/>
            <w:r w:rsidRPr="00704B81">
              <w:rPr>
                <w:rFonts w:ascii="Arial" w:eastAsia="Times New Roman" w:hAnsi="Arial" w:cs="Arial"/>
                <w:sz w:val="18"/>
                <w:szCs w:val="18"/>
              </w:rPr>
              <w:t>authorised</w:t>
            </w:r>
            <w:proofErr w:type="spellEnd"/>
            <w:r w:rsidRPr="00704B81">
              <w:rPr>
                <w:rFonts w:ascii="Arial" w:eastAsia="Times New Roman" w:hAnsi="Arial" w:cs="Arial"/>
                <w:sz w:val="18"/>
                <w:szCs w:val="18"/>
              </w:rPr>
              <w:t xml:space="preserve"> as the person to file the return on behalf of the Service Provider/Service Receiver/Input Service Distributor, </w:t>
            </w:r>
            <w:r w:rsidRPr="00704B81">
              <w:rPr>
                <w:rFonts w:ascii="Arial" w:eastAsia="Times New Roman" w:hAnsi="Arial" w:cs="Arial"/>
                <w:sz w:val="18"/>
                <w:szCs w:val="18"/>
              </w:rPr>
              <w:br/>
              <w:t>as the case may be.</w:t>
            </w:r>
            <w:r w:rsidRPr="00704B81">
              <w:rPr>
                <w:rFonts w:ascii="Arial" w:eastAsia="Times New Roman" w:hAnsi="Arial" w:cs="Arial"/>
                <w:sz w:val="18"/>
                <w:szCs w:val="18"/>
              </w:rPr>
              <w:br/>
            </w:r>
            <w:r w:rsidRPr="00704B81">
              <w:rPr>
                <w:rFonts w:ascii="Arial" w:eastAsia="Times New Roman" w:hAnsi="Arial" w:cs="Arial"/>
                <w:sz w:val="18"/>
                <w:szCs w:val="18"/>
              </w:rPr>
              <w:br/>
            </w:r>
            <w:r w:rsidRPr="00704B81">
              <w:rPr>
                <w:rFonts w:ascii="Arial" w:eastAsia="Times New Roman" w:hAnsi="Arial" w:cs="Arial"/>
                <w:sz w:val="18"/>
                <w:szCs w:val="18"/>
              </w:rPr>
              <w:br/>
            </w:r>
            <w:r w:rsidRPr="00704B81">
              <w:rPr>
                <w:rFonts w:ascii="Arial" w:eastAsia="Times New Roman" w:hAnsi="Arial" w:cs="Arial"/>
                <w:sz w:val="18"/>
                <w:szCs w:val="18"/>
              </w:rPr>
              <w:br/>
              <w:t xml:space="preserve">                                                                                                                                                                                                           ________________________________________________________________________________________________________________________________</w:t>
            </w:r>
            <w:r w:rsidRPr="00704B81">
              <w:rPr>
                <w:rFonts w:ascii="Arial" w:eastAsia="Times New Roman" w:hAnsi="Arial" w:cs="Arial"/>
                <w:b/>
                <w:bCs/>
                <w:sz w:val="18"/>
                <w:szCs w:val="18"/>
              </w:rPr>
              <w:t>8. If the return has been prepared by a Service Tax Return Preparer (STRP), furnish further details as below:</w:t>
            </w:r>
          </w:p>
        </w:tc>
      </w:tr>
      <w:tr w:rsidR="00704B81" w:rsidRPr="00704B81" w:rsidTr="00704B81">
        <w:trPr>
          <w:trHeight w:val="660"/>
        </w:trPr>
        <w:tc>
          <w:tcPr>
            <w:tcW w:w="4230" w:type="pct"/>
            <w:gridSpan w:val="10"/>
            <w:tcBorders>
              <w:top w:val="single" w:sz="4" w:space="0" w:color="auto"/>
              <w:left w:val="nil"/>
              <w:bottom w:val="single" w:sz="4" w:space="0" w:color="auto"/>
              <w:right w:val="single" w:sz="4" w:space="0" w:color="auto"/>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(b) I/We have assessed and paid the Service Tax and/or availed and distributed CENVAT credit correctly as per the provisions of the Finance Act, 1994 and the Rules made thereunder.</w:t>
            </w:r>
            <w:r w:rsidRPr="00704B81">
              <w:rPr>
                <w:rFonts w:ascii="Arial" w:eastAsia="Times New Roman" w:hAnsi="Arial" w:cs="Arial"/>
                <w:color w:val="FF0000"/>
                <w:sz w:val="18"/>
                <w:szCs w:val="18"/>
              </w:rPr>
              <w:t>*</w:t>
            </w:r>
          </w:p>
        </w:tc>
        <w:tc>
          <w:tcPr>
            <w:tcW w:w="407" w:type="pct"/>
            <w:tcBorders>
              <w:top w:val="nil"/>
              <w:left w:val="nil"/>
              <w:bottom w:val="single" w:sz="4" w:space="0" w:color="auto"/>
              <w:right w:val="single" w:sz="4" w:space="0" w:color="auto"/>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3" w:type="pct"/>
            <w:tcBorders>
              <w:top w:val="nil"/>
              <w:left w:val="nil"/>
              <w:bottom w:val="single" w:sz="4" w:space="0" w:color="auto"/>
              <w:right w:val="nil"/>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720"/>
        </w:trPr>
        <w:tc>
          <w:tcPr>
            <w:tcW w:w="4230" w:type="pct"/>
            <w:gridSpan w:val="10"/>
            <w:tcBorders>
              <w:top w:val="single" w:sz="4" w:space="0" w:color="auto"/>
              <w:left w:val="nil"/>
              <w:bottom w:val="single" w:sz="4" w:space="0" w:color="auto"/>
              <w:right w:val="single" w:sz="4" w:space="0" w:color="auto"/>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(c) I/We have paid duty within the specified time limit and in case of delay, I/We have deposited the interest </w:t>
            </w:r>
            <w:proofErr w:type="spellStart"/>
            <w:r w:rsidRPr="00704B81">
              <w:rPr>
                <w:rFonts w:ascii="Arial" w:eastAsia="Times New Roman" w:hAnsi="Arial" w:cs="Arial"/>
                <w:sz w:val="18"/>
                <w:szCs w:val="18"/>
              </w:rPr>
              <w:t>leviable</w:t>
            </w:r>
            <w:proofErr w:type="spellEnd"/>
            <w:r w:rsidRPr="00704B81">
              <w:rPr>
                <w:rFonts w:ascii="Arial" w:eastAsia="Times New Roman" w:hAnsi="Arial" w:cs="Arial"/>
                <w:sz w:val="18"/>
                <w:szCs w:val="18"/>
              </w:rPr>
              <w:t xml:space="preserve"> thereon.</w:t>
            </w:r>
            <w:r w:rsidRPr="00704B81">
              <w:rPr>
                <w:rFonts w:ascii="Arial" w:eastAsia="Times New Roman" w:hAnsi="Arial" w:cs="Arial"/>
                <w:color w:val="FF0000"/>
                <w:sz w:val="18"/>
                <w:szCs w:val="18"/>
              </w:rPr>
              <w:t>*</w:t>
            </w:r>
            <w:r w:rsidRPr="00704B81">
              <w:rPr>
                <w:rFonts w:ascii="Arial" w:eastAsia="Times New Roman" w:hAnsi="Arial" w:cs="Arial"/>
                <w:sz w:val="18"/>
                <w:szCs w:val="18"/>
              </w:rPr>
              <w:t xml:space="preserve"> </w:t>
            </w:r>
          </w:p>
        </w:tc>
        <w:tc>
          <w:tcPr>
            <w:tcW w:w="407" w:type="pct"/>
            <w:tcBorders>
              <w:top w:val="nil"/>
              <w:left w:val="nil"/>
              <w:bottom w:val="single" w:sz="4" w:space="0" w:color="auto"/>
              <w:right w:val="single" w:sz="4" w:space="0" w:color="auto"/>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3" w:type="pct"/>
            <w:tcBorders>
              <w:top w:val="nil"/>
              <w:left w:val="nil"/>
              <w:bottom w:val="single" w:sz="4" w:space="0" w:color="auto"/>
              <w:right w:val="nil"/>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615"/>
        </w:trPr>
        <w:tc>
          <w:tcPr>
            <w:tcW w:w="4230" w:type="pct"/>
            <w:gridSpan w:val="10"/>
            <w:tcBorders>
              <w:top w:val="single" w:sz="4" w:space="0" w:color="auto"/>
              <w:left w:val="nil"/>
              <w:bottom w:val="single" w:sz="4" w:space="0" w:color="auto"/>
              <w:right w:val="single" w:sz="4" w:space="0" w:color="auto"/>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(d) I/We have filed this Return within the specified time limit and in case of delay, I/We have deposited the amount towards late filing as prescribed under Rule 7C of ST Rules.</w:t>
            </w:r>
          </w:p>
        </w:tc>
        <w:tc>
          <w:tcPr>
            <w:tcW w:w="407" w:type="pct"/>
            <w:tcBorders>
              <w:top w:val="nil"/>
              <w:left w:val="nil"/>
              <w:bottom w:val="single" w:sz="4" w:space="0" w:color="auto"/>
              <w:right w:val="single" w:sz="4" w:space="0" w:color="auto"/>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3" w:type="pct"/>
            <w:tcBorders>
              <w:top w:val="nil"/>
              <w:left w:val="nil"/>
              <w:bottom w:val="single" w:sz="4" w:space="0" w:color="auto"/>
              <w:right w:val="nil"/>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720"/>
        </w:trPr>
        <w:tc>
          <w:tcPr>
            <w:tcW w:w="4230" w:type="pct"/>
            <w:gridSpan w:val="10"/>
            <w:tcBorders>
              <w:top w:val="single" w:sz="4" w:space="0" w:color="auto"/>
              <w:left w:val="nil"/>
              <w:bottom w:val="single" w:sz="4" w:space="0" w:color="auto"/>
              <w:right w:val="single" w:sz="4" w:space="0" w:color="auto"/>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xml:space="preserve">(e) I have been </w:t>
            </w:r>
            <w:proofErr w:type="spellStart"/>
            <w:r w:rsidRPr="00704B81">
              <w:rPr>
                <w:rFonts w:ascii="Arial" w:eastAsia="Times New Roman" w:hAnsi="Arial" w:cs="Arial"/>
                <w:sz w:val="18"/>
                <w:szCs w:val="18"/>
              </w:rPr>
              <w:t>authorised</w:t>
            </w:r>
            <w:proofErr w:type="spellEnd"/>
            <w:r w:rsidRPr="00704B81">
              <w:rPr>
                <w:rFonts w:ascii="Arial" w:eastAsia="Times New Roman" w:hAnsi="Arial" w:cs="Arial"/>
                <w:sz w:val="18"/>
                <w:szCs w:val="18"/>
              </w:rPr>
              <w:t xml:space="preserve"> as the person to file the return on behalf of the Service Provider/Service Receiver/Input Service Distributor, as the case may be.</w:t>
            </w:r>
            <w:r w:rsidRPr="00704B81">
              <w:rPr>
                <w:rFonts w:ascii="Arial" w:eastAsia="Times New Roman" w:hAnsi="Arial" w:cs="Arial"/>
                <w:color w:val="FF0000"/>
                <w:sz w:val="18"/>
                <w:szCs w:val="18"/>
              </w:rPr>
              <w:t>*</w:t>
            </w:r>
          </w:p>
        </w:tc>
        <w:tc>
          <w:tcPr>
            <w:tcW w:w="407" w:type="pct"/>
            <w:tcBorders>
              <w:top w:val="nil"/>
              <w:left w:val="nil"/>
              <w:bottom w:val="single" w:sz="4" w:space="0" w:color="auto"/>
              <w:right w:val="single" w:sz="4" w:space="0" w:color="auto"/>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3" w:type="pct"/>
            <w:tcBorders>
              <w:top w:val="nil"/>
              <w:left w:val="nil"/>
              <w:bottom w:val="single" w:sz="4" w:space="0" w:color="auto"/>
              <w:right w:val="nil"/>
            </w:tcBorders>
            <w:shd w:val="clear" w:color="000000" w:fill="auto"/>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34" w:type="pct"/>
            <w:tcBorders>
              <w:top w:val="nil"/>
              <w:left w:val="nil"/>
              <w:bottom w:val="single" w:sz="4" w:space="0" w:color="auto"/>
              <w:right w:val="nil"/>
            </w:tcBorders>
            <w:shd w:val="clear" w:color="000000"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500" w:type="pct"/>
            <w:tcBorders>
              <w:top w:val="nil"/>
              <w:left w:val="nil"/>
              <w:bottom w:val="single" w:sz="4" w:space="0" w:color="auto"/>
              <w:right w:val="nil"/>
            </w:tcBorders>
            <w:shd w:val="clear" w:color="000000"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67" w:type="pct"/>
            <w:tcBorders>
              <w:top w:val="nil"/>
              <w:left w:val="nil"/>
              <w:bottom w:val="single" w:sz="4" w:space="0" w:color="auto"/>
              <w:right w:val="nil"/>
            </w:tcBorders>
            <w:shd w:val="clear" w:color="000000"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42" w:type="pct"/>
            <w:tcBorders>
              <w:top w:val="nil"/>
              <w:left w:val="nil"/>
              <w:bottom w:val="single" w:sz="4" w:space="0" w:color="auto"/>
              <w:right w:val="nil"/>
            </w:tcBorders>
            <w:shd w:val="clear" w:color="000000"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22" w:type="pct"/>
            <w:tcBorders>
              <w:top w:val="nil"/>
              <w:left w:val="nil"/>
              <w:bottom w:val="single" w:sz="4" w:space="0" w:color="auto"/>
              <w:right w:val="nil"/>
            </w:tcBorders>
            <w:shd w:val="clear" w:color="000000"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6" w:type="pct"/>
            <w:tcBorders>
              <w:top w:val="nil"/>
              <w:left w:val="nil"/>
              <w:bottom w:val="single" w:sz="4" w:space="0" w:color="auto"/>
              <w:right w:val="nil"/>
            </w:tcBorders>
            <w:shd w:val="clear" w:color="000000"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56" w:type="pct"/>
            <w:tcBorders>
              <w:top w:val="nil"/>
              <w:left w:val="nil"/>
              <w:bottom w:val="single" w:sz="4" w:space="0" w:color="auto"/>
              <w:right w:val="nil"/>
            </w:tcBorders>
            <w:shd w:val="clear" w:color="000000"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21" w:type="pct"/>
            <w:tcBorders>
              <w:top w:val="nil"/>
              <w:left w:val="nil"/>
              <w:bottom w:val="single" w:sz="4" w:space="0" w:color="auto"/>
              <w:right w:val="nil"/>
            </w:tcBorders>
            <w:shd w:val="clear" w:color="000000"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15" w:type="pct"/>
            <w:tcBorders>
              <w:top w:val="nil"/>
              <w:left w:val="nil"/>
              <w:bottom w:val="single" w:sz="4" w:space="0" w:color="auto"/>
              <w:right w:val="nil"/>
            </w:tcBorders>
            <w:shd w:val="clear" w:color="000000"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8" w:type="pct"/>
            <w:tcBorders>
              <w:top w:val="nil"/>
              <w:left w:val="nil"/>
              <w:bottom w:val="single" w:sz="4" w:space="0" w:color="auto"/>
              <w:right w:val="nil"/>
            </w:tcBorders>
            <w:shd w:val="clear" w:color="000000"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07" w:type="pct"/>
            <w:tcBorders>
              <w:top w:val="nil"/>
              <w:left w:val="nil"/>
              <w:bottom w:val="single" w:sz="4" w:space="0" w:color="auto"/>
              <w:right w:val="nil"/>
            </w:tcBorders>
            <w:shd w:val="clear" w:color="000000"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3" w:type="pct"/>
            <w:tcBorders>
              <w:top w:val="nil"/>
              <w:left w:val="nil"/>
              <w:bottom w:val="single" w:sz="4" w:space="0" w:color="auto"/>
              <w:right w:val="single" w:sz="8" w:space="0" w:color="auto"/>
            </w:tcBorders>
            <w:shd w:val="clear" w:color="000000" w:fill="auto"/>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934" w:type="pct"/>
            <w:gridSpan w:val="2"/>
            <w:tcBorders>
              <w:top w:val="single" w:sz="4" w:space="0" w:color="auto"/>
              <w:left w:val="nil"/>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xml:space="preserve">Name </w:t>
            </w:r>
            <w:r w:rsidRPr="00704B81">
              <w:rPr>
                <w:rFonts w:ascii="Arial" w:eastAsia="Times New Roman" w:hAnsi="Arial" w:cs="Arial"/>
                <w:b/>
                <w:bCs/>
                <w:color w:val="FF0000"/>
                <w:sz w:val="18"/>
                <w:szCs w:val="18"/>
              </w:rPr>
              <w:t>*</w:t>
            </w:r>
          </w:p>
        </w:tc>
        <w:tc>
          <w:tcPr>
            <w:tcW w:w="4066" w:type="pct"/>
            <w:gridSpan w:val="10"/>
            <w:tcBorders>
              <w:top w:val="single" w:sz="4" w:space="0" w:color="auto"/>
              <w:left w:val="nil"/>
              <w:bottom w:val="single" w:sz="4" w:space="0" w:color="auto"/>
              <w:right w:val="single" w:sz="8" w:space="0" w:color="000000"/>
            </w:tcBorders>
            <w:shd w:val="clear" w:color="000000" w:fill="CCFFCC"/>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934" w:type="pct"/>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xml:space="preserve">Place </w:t>
            </w:r>
            <w:r w:rsidRPr="00704B81">
              <w:rPr>
                <w:rFonts w:ascii="Arial" w:eastAsia="Times New Roman" w:hAnsi="Arial" w:cs="Arial"/>
                <w:b/>
                <w:bCs/>
                <w:color w:val="FF0000"/>
                <w:sz w:val="18"/>
                <w:szCs w:val="18"/>
              </w:rPr>
              <w:t>*</w:t>
            </w:r>
            <w:r w:rsidRPr="00704B81">
              <w:rPr>
                <w:rFonts w:ascii="Arial" w:eastAsia="Times New Roman" w:hAnsi="Arial" w:cs="Arial"/>
                <w:b/>
                <w:bCs/>
                <w:sz w:val="18"/>
                <w:szCs w:val="18"/>
              </w:rPr>
              <w:t xml:space="preserve"> </w:t>
            </w:r>
          </w:p>
        </w:tc>
        <w:tc>
          <w:tcPr>
            <w:tcW w:w="1737" w:type="pct"/>
            <w:gridSpan w:val="4"/>
            <w:tcBorders>
              <w:top w:val="single" w:sz="4" w:space="0" w:color="auto"/>
              <w:left w:val="nil"/>
              <w:bottom w:val="single" w:sz="4" w:space="0" w:color="auto"/>
              <w:right w:val="single" w:sz="4" w:space="0" w:color="000000"/>
            </w:tcBorders>
            <w:shd w:val="clear" w:color="000000" w:fill="CCFFCC"/>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456" w:type="pct"/>
            <w:tcBorders>
              <w:top w:val="nil"/>
              <w:left w:val="nil"/>
              <w:bottom w:val="single" w:sz="4" w:space="0" w:color="auto"/>
              <w:right w:val="single" w:sz="4" w:space="0" w:color="auto"/>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b/>
                <w:bCs/>
                <w:sz w:val="18"/>
                <w:szCs w:val="18"/>
              </w:rPr>
            </w:pPr>
            <w:r w:rsidRPr="00704B81">
              <w:rPr>
                <w:rFonts w:ascii="Arial" w:eastAsia="Times New Roman" w:hAnsi="Arial" w:cs="Arial"/>
                <w:b/>
                <w:bCs/>
                <w:sz w:val="18"/>
                <w:szCs w:val="18"/>
              </w:rPr>
              <w:t xml:space="preserve">Date </w:t>
            </w:r>
            <w:r w:rsidRPr="00704B81">
              <w:rPr>
                <w:rFonts w:ascii="Arial" w:eastAsia="Times New Roman" w:hAnsi="Arial" w:cs="Arial"/>
                <w:b/>
                <w:bCs/>
                <w:color w:val="FF0000"/>
                <w:sz w:val="18"/>
                <w:szCs w:val="18"/>
              </w:rPr>
              <w:t>*</w:t>
            </w:r>
            <w:r w:rsidRPr="00704B81">
              <w:rPr>
                <w:rFonts w:ascii="Arial" w:eastAsia="Times New Roman" w:hAnsi="Arial" w:cs="Arial"/>
                <w:b/>
                <w:bCs/>
                <w:sz w:val="18"/>
                <w:szCs w:val="18"/>
              </w:rPr>
              <w:t xml:space="preserve"> </w:t>
            </w:r>
          </w:p>
        </w:tc>
        <w:tc>
          <w:tcPr>
            <w:tcW w:w="1874" w:type="pct"/>
            <w:gridSpan w:val="5"/>
            <w:tcBorders>
              <w:top w:val="single" w:sz="4" w:space="0" w:color="auto"/>
              <w:left w:val="nil"/>
              <w:bottom w:val="single" w:sz="4" w:space="0" w:color="auto"/>
              <w:right w:val="single" w:sz="8" w:space="0" w:color="000000"/>
            </w:tcBorders>
            <w:shd w:val="clear" w:color="000000" w:fill="CCFFCC"/>
            <w:noWrap/>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vAlign w:val="bottom"/>
            <w:hideMark/>
          </w:tcPr>
          <w:p w:rsidR="00704B81" w:rsidRPr="00704B81" w:rsidRDefault="00704B81" w:rsidP="00704B81">
            <w:pPr>
              <w:spacing w:after="0" w:line="240" w:lineRule="auto"/>
              <w:jc w:val="center"/>
              <w:rPr>
                <w:rFonts w:ascii="Verdana" w:eastAsia="Times New Roman" w:hAnsi="Verdana" w:cs="Times New Roman"/>
                <w:sz w:val="18"/>
                <w:szCs w:val="18"/>
              </w:rPr>
            </w:pPr>
            <w:r w:rsidRPr="00704B81">
              <w:rPr>
                <w:rFonts w:ascii="Verdana" w:eastAsia="Times New Roman" w:hAnsi="Verdana" w:cs="Times New Roman"/>
                <w:sz w:val="18"/>
                <w:szCs w:val="18"/>
              </w:rPr>
              <w:t> </w:t>
            </w:r>
          </w:p>
        </w:tc>
      </w:tr>
      <w:tr w:rsidR="00704B81" w:rsidRPr="00704B81" w:rsidTr="00704B81">
        <w:trPr>
          <w:trHeight w:val="750"/>
        </w:trPr>
        <w:tc>
          <w:tcPr>
            <w:tcW w:w="5000" w:type="pct"/>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704B81" w:rsidRPr="00704B81" w:rsidRDefault="00704B81" w:rsidP="00704B81">
            <w:pPr>
              <w:spacing w:after="0" w:line="240" w:lineRule="auto"/>
              <w:rPr>
                <w:rFonts w:ascii="Arial" w:eastAsia="Times New Roman" w:hAnsi="Arial" w:cs="Arial"/>
                <w:b/>
                <w:bCs/>
                <w:sz w:val="18"/>
                <w:szCs w:val="18"/>
              </w:rPr>
            </w:pPr>
            <w:r w:rsidRPr="00704B81">
              <w:rPr>
                <w:rFonts w:ascii="Arial" w:eastAsia="Times New Roman" w:hAnsi="Arial" w:cs="Arial"/>
                <w:b/>
                <w:bCs/>
                <w:sz w:val="18"/>
                <w:szCs w:val="18"/>
              </w:rPr>
              <w:t>PART-L    If the return has been prepared by Service Tax Return Preparer or Certified Facilitation Centre (hereinafter referred to as 'STRP/CFC'), furnish further details as below</w:t>
            </w:r>
          </w:p>
        </w:tc>
      </w:tr>
      <w:tr w:rsidR="00704B81" w:rsidRPr="00704B81" w:rsidTr="00704B81">
        <w:trPr>
          <w:trHeight w:val="480"/>
        </w:trPr>
        <w:tc>
          <w:tcPr>
            <w:tcW w:w="434" w:type="pct"/>
            <w:tcBorders>
              <w:top w:val="nil"/>
              <w:left w:val="single" w:sz="8" w:space="0" w:color="auto"/>
              <w:bottom w:val="single" w:sz="4" w:space="0" w:color="auto"/>
              <w:right w:val="nil"/>
            </w:tcBorders>
            <w:shd w:val="clear" w:color="000000"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(a)</w:t>
            </w:r>
          </w:p>
        </w:tc>
        <w:tc>
          <w:tcPr>
            <w:tcW w:w="2237" w:type="pct"/>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xml:space="preserve"> Identification No. of STRP/CFC </w:t>
            </w:r>
          </w:p>
        </w:tc>
        <w:tc>
          <w:tcPr>
            <w:tcW w:w="2329" w:type="pct"/>
            <w:gridSpan w:val="6"/>
            <w:tcBorders>
              <w:top w:val="single" w:sz="4" w:space="0" w:color="auto"/>
              <w:left w:val="nil"/>
              <w:bottom w:val="single" w:sz="4" w:space="0" w:color="auto"/>
              <w:right w:val="single" w:sz="8" w:space="0" w:color="000000"/>
            </w:tcBorders>
            <w:shd w:val="clear" w:color="000000" w:fill="CCFFCC"/>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34" w:type="pct"/>
            <w:tcBorders>
              <w:top w:val="nil"/>
              <w:left w:val="single" w:sz="8" w:space="0" w:color="auto"/>
              <w:bottom w:val="single" w:sz="4" w:space="0" w:color="auto"/>
              <w:right w:val="nil"/>
            </w:tcBorders>
            <w:shd w:val="clear" w:color="000000" w:fill="auto"/>
            <w:vAlign w:val="bottom"/>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(b)</w:t>
            </w:r>
          </w:p>
        </w:tc>
        <w:tc>
          <w:tcPr>
            <w:tcW w:w="2237" w:type="pct"/>
            <w:gridSpan w:val="5"/>
            <w:tcBorders>
              <w:top w:val="nil"/>
              <w:left w:val="nil"/>
              <w:bottom w:val="nil"/>
              <w:right w:val="single" w:sz="4" w:space="0" w:color="000000"/>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3926"/>
            </w:tblGrid>
            <w:tr w:rsidR="00704B81" w:rsidRPr="00704B81">
              <w:trPr>
                <w:trHeight w:val="300"/>
                <w:tblCellSpacing w:w="0" w:type="dxa"/>
              </w:trPr>
              <w:tc>
                <w:tcPr>
                  <w:tcW w:w="4800"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704B81" w:rsidRPr="00704B81" w:rsidRDefault="00704B81" w:rsidP="00704B81">
                  <w:pPr>
                    <w:spacing w:after="0" w:line="240" w:lineRule="auto"/>
                    <w:jc w:val="right"/>
                    <w:rPr>
                      <w:rFonts w:ascii="Arial" w:eastAsia="Times New Roman" w:hAnsi="Arial" w:cs="Arial"/>
                      <w:sz w:val="18"/>
                      <w:szCs w:val="18"/>
                    </w:rPr>
                  </w:pPr>
                  <w:r w:rsidRPr="00704B81">
                    <w:rPr>
                      <w:rFonts w:ascii="Arial" w:eastAsia="Times New Roman" w:hAnsi="Arial" w:cs="Arial"/>
                      <w:sz w:val="18"/>
                      <w:szCs w:val="18"/>
                    </w:rPr>
                    <w:t xml:space="preserve"> Name of STRP/CFC </w:t>
                  </w:r>
                </w:p>
              </w:tc>
            </w:tr>
          </w:tbl>
          <w:p w:rsidR="00704B81" w:rsidRPr="00704B81" w:rsidRDefault="00704B81" w:rsidP="00704B81">
            <w:pPr>
              <w:spacing w:after="0" w:line="240" w:lineRule="auto"/>
              <w:rPr>
                <w:rFonts w:ascii="Calibri" w:eastAsia="Times New Roman" w:hAnsi="Calibri" w:cs="Times New Roman"/>
                <w:color w:val="000000"/>
              </w:rPr>
            </w:pPr>
          </w:p>
        </w:tc>
        <w:tc>
          <w:tcPr>
            <w:tcW w:w="2329" w:type="pct"/>
            <w:gridSpan w:val="6"/>
            <w:tcBorders>
              <w:top w:val="single" w:sz="4" w:space="0" w:color="auto"/>
              <w:left w:val="nil"/>
              <w:bottom w:val="single" w:sz="4" w:space="0" w:color="auto"/>
              <w:right w:val="single" w:sz="8" w:space="0" w:color="000000"/>
            </w:tcBorders>
            <w:shd w:val="clear" w:color="000000" w:fill="CCFFCC"/>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4230" w:type="pct"/>
            <w:gridSpan w:val="10"/>
            <w:tcBorders>
              <w:top w:val="nil"/>
              <w:left w:val="nil"/>
              <w:bottom w:val="nil"/>
              <w:right w:val="nil"/>
            </w:tcBorders>
            <w:shd w:val="clear" w:color="auto" w:fill="auto"/>
            <w:noWrap/>
            <w:vAlign w:val="bottom"/>
            <w:hideMark/>
          </w:tcPr>
          <w:p w:rsidR="00704B81" w:rsidRPr="00704B81" w:rsidRDefault="00704B81" w:rsidP="00704B81">
            <w:pPr>
              <w:spacing w:after="0" w:line="240" w:lineRule="auto"/>
              <w:rPr>
                <w:rFonts w:ascii="Calibri" w:eastAsia="Times New Roman" w:hAnsi="Calibri" w:cs="Times New Roman"/>
                <w:color w:val="000000"/>
              </w:rPr>
            </w:pPr>
          </w:p>
          <w:tbl>
            <w:tblPr>
              <w:tblW w:w="0" w:type="auto"/>
              <w:tblCellSpacing w:w="0" w:type="dxa"/>
              <w:tblCellMar>
                <w:left w:w="0" w:type="dxa"/>
                <w:right w:w="0" w:type="dxa"/>
              </w:tblCellMar>
              <w:tblLook w:val="04A0" w:firstRow="1" w:lastRow="0" w:firstColumn="1" w:lastColumn="0" w:noHBand="0" w:noVBand="1"/>
            </w:tblPr>
            <w:tblGrid>
              <w:gridCol w:w="7669"/>
            </w:tblGrid>
            <w:tr w:rsidR="00704B81" w:rsidRPr="00704B81">
              <w:trPr>
                <w:trHeight w:val="300"/>
                <w:tblCellSpacing w:w="0" w:type="dxa"/>
              </w:trPr>
              <w:tc>
                <w:tcPr>
                  <w:tcW w:w="9600" w:type="dxa"/>
                  <w:tcBorders>
                    <w:top w:val="single" w:sz="4" w:space="0" w:color="auto"/>
                    <w:left w:val="single" w:sz="8" w:space="0" w:color="auto"/>
                    <w:bottom w:val="nil"/>
                    <w:right w:val="nil"/>
                  </w:tcBorders>
                  <w:shd w:val="clear" w:color="000000" w:fill="auto"/>
                  <w:vAlign w:val="center"/>
                  <w:hideMark/>
                </w:tcPr>
                <w:p w:rsidR="00704B81" w:rsidRPr="00704B81" w:rsidRDefault="00035750" w:rsidP="00704B81">
                  <w:pPr>
                    <w:spacing w:after="0" w:line="240" w:lineRule="auto"/>
                    <w:rPr>
                      <w:rFonts w:ascii="Arial" w:eastAsia="Times New Roman" w:hAnsi="Arial" w:cs="Arial"/>
                      <w:sz w:val="18"/>
                      <w:szCs w:val="18"/>
                    </w:rPr>
                  </w:pPr>
                  <w:r w:rsidRPr="00704B81">
                    <w:rPr>
                      <w:rFonts w:ascii="Calibri" w:eastAsia="Times New Roman" w:hAnsi="Calibri" w:cs="Times New Roman"/>
                      <w:noProof/>
                      <w:color w:val="000000"/>
                    </w:rPr>
                    <mc:AlternateContent>
                      <mc:Choice Requires="wps">
                        <w:drawing>
                          <wp:anchor distT="0" distB="0" distL="114300" distR="114300" simplePos="0" relativeHeight="251708416" behindDoc="0" locked="0" layoutInCell="1" allowOverlap="1" wp14:anchorId="70256882" wp14:editId="66273FC1">
                            <wp:simplePos x="0" y="0"/>
                            <wp:positionH relativeFrom="column">
                              <wp:posOffset>3979545</wp:posOffset>
                            </wp:positionH>
                            <wp:positionV relativeFrom="paragraph">
                              <wp:posOffset>19685</wp:posOffset>
                            </wp:positionV>
                            <wp:extent cx="1914525" cy="361950"/>
                            <wp:effectExtent l="0" t="0" r="28575" b="19050"/>
                            <wp:wrapNone/>
                            <wp:docPr id="48" name="Flowchart: Alternate Process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61950"/>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Validate Return &amp; Generate XML</w:t>
                                        </w:r>
                                      </w:p>
                                    </w:txbxContent>
                                  </wps:txbx>
                                  <wps:bodyPr vertOverflow="clip" wrap="square" lIns="27432" tIns="27432" rIns="27432" bIns="0" anchor="ctr" upright="1">
                                    <a:noAutofit/>
                                  </wps:bodyPr>
                                </wps:wsp>
                              </a:graphicData>
                            </a:graphic>
                            <wp14:sizeRelH relativeFrom="page">
                              <wp14:pctWidth>0</wp14:pctWidth>
                            </wp14:sizeRelH>
                            <wp14:sizeRelV relativeFrom="page">
                              <wp14:pctHeight>0</wp14:pctHeight>
                            </wp14:sizeRelV>
                          </wp:anchor>
                        </w:drawing>
                      </mc:Choice>
                      <mc:Fallback>
                        <w:pict>
                          <v:shape w14:anchorId="70256882" id="Flowchart: Alternate Process 48" o:spid="_x0000_s1069" type="#_x0000_t176" style="position:absolute;margin-left:313.35pt;margin-top:1.55pt;width:150.75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WcQwIAAIMEAAAOAAAAZHJzL2Uyb0RvYy54bWysVNuO0zAQfUfiHyy/0yS9LLtR01XVpQhp&#10;YSstfMDUcRILxzZjt+n+PWP3Qhd4QrSSlYnH43OZyfz+0Gu2l+iVNRUvRjln0ghbK9NW/NvX9btb&#10;znwAU4O2Rlb8RXp+v3j7Zj64Uo5tZ3UtkVER48vBVbwLwZVZ5kUne/Aj66ShzcZiD4FCbLMaYaDq&#10;vc7GeX6TDRZrh1ZI7+ntw3GTL1L9ppEiPDWNl4HpihO2kFZM6zau2WIOZYvgOiVOMOAfUPSgDF16&#10;KfUAAdgO1R+leiXQetuEkbB9ZptGCZk4EJsi/43NcwdOJi4kjncXmfz/Kyu+7DfIVF3xKTlloCeP&#10;1toOogMMJVvqINFAkGxz1JhRGmk2OF/S0We3wcjau0crvntm7KoD08oloh06CTUhLWJ+9upADDwd&#10;Zdvhs63pRtgFm+Q7NNjHgiQMOySXXi4uyUNggl4Wd8V0Np5xJmhvclPczZKNGZTn0w59+Chtz+JD&#10;xRviQ7gwXNicyKQrYf/oQ4QI5flcomS1qtdK6xRgu11pZHugNlrl8Z9YEfPrNG3YEPHlhIiBbmki&#10;RMB0y6s8f10uT7+/lesVic+06it+e0mCMur6wdSpcwMofXwm+NpErDJ1/YnTWemjY+GwPRy9npxN&#10;3Nr6hYygCQ5PtESpCLRWjrOBpqLi/scOUHKmPxkyc/x+OhnTGF0HeB1sUxDpG9FZGrQoANs5VG1H&#10;VhRJDGOXZHijkuwR4hHFqU2o05Mbp6mMo3Qdp6xf347FTwAAAP//AwBQSwMEFAAGAAgAAAAhAAM/&#10;tsDgAAAACAEAAA8AAABkcnMvZG93bnJldi54bWxMj0FLw0AQhe+C/2EZwYvYTaLGGrMp0iIInoyF&#10;4m2bjNnU3dmQ3baxv97xpMfhe7z3TbmYnBUHHEPvSUE6S0AgNb7tqVOwfn++noMIUVOrrSdU8I0B&#10;FtX5WamL1h/pDQ917ASXUCi0AhPjUEgZGoNOh5kfkJh9+tHpyOfYyXbURy53VmZJkkune+IFowdc&#10;Gmy+6r1TsFzZu013+9oMu5NJrz76065+WSl1eTE9PYKIOMW/MPzqszpU7LT1e2qDsAryLL/nqIKb&#10;FATzh2yegdgySFKQVSn/P1D9AAAA//8DAFBLAQItABQABgAIAAAAIQC2gziS/gAAAOEBAAATAAAA&#10;AAAAAAAAAAAAAAAAAABbQ29udGVudF9UeXBlc10ueG1sUEsBAi0AFAAGAAgAAAAhADj9If/WAAAA&#10;lAEAAAsAAAAAAAAAAAAAAAAALwEAAF9yZWxzLy5yZWxzUEsBAi0AFAAGAAgAAAAhACKwlZxDAgAA&#10;gwQAAA4AAAAAAAAAAAAAAAAALgIAAGRycy9lMm9Eb2MueG1sUEsBAi0AFAAGAAgAAAAhAAM/tsDg&#10;AAAACAEAAA8AAAAAAAAAAAAAAAAAnQQAAGRycy9kb3ducmV2LnhtbFBLBQYAAAAABAAEAPMAAACq&#10;BQAAAAA=&#10;" fillcolor="silver" strokeweight="1.5pt">
                            <v:textbox inset="2.16pt,2.16pt,2.16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Validate Return &amp; Generate XML</w:t>
                                  </w:r>
                                </w:p>
                              </w:txbxContent>
                            </v:textbox>
                          </v:shape>
                        </w:pict>
                      </mc:Fallback>
                    </mc:AlternateContent>
                  </w:r>
                  <w:r w:rsidRPr="00704B81">
                    <w:rPr>
                      <w:rFonts w:ascii="Calibri" w:eastAsia="Times New Roman" w:hAnsi="Calibri" w:cs="Times New Roman"/>
                      <w:noProof/>
                      <w:color w:val="000000"/>
                    </w:rPr>
                    <mc:AlternateContent>
                      <mc:Choice Requires="wps">
                        <w:drawing>
                          <wp:anchor distT="0" distB="0" distL="114300" distR="114300" simplePos="0" relativeHeight="251710464" behindDoc="0" locked="0" layoutInCell="1" allowOverlap="1" wp14:anchorId="70B8ADAD" wp14:editId="77EBC167">
                            <wp:simplePos x="0" y="0"/>
                            <wp:positionH relativeFrom="column">
                              <wp:posOffset>2994025</wp:posOffset>
                            </wp:positionH>
                            <wp:positionV relativeFrom="paragraph">
                              <wp:posOffset>53975</wp:posOffset>
                            </wp:positionV>
                            <wp:extent cx="676275" cy="266700"/>
                            <wp:effectExtent l="0" t="0" r="28575" b="19050"/>
                            <wp:wrapNone/>
                            <wp:docPr id="49" name="Flowchart: Alternate Proces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56032"/>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Print</w:t>
                                        </w:r>
                                      </w:p>
                                    </w:txbxContent>
                                  </wps:txbx>
                                  <wps:bodyPr vertOverflow="clip" wrap="square" lIns="27432" tIns="27432" rIns="27432" bIns="0" anchor="ctr" upright="1"/>
                                </wps:wsp>
                              </a:graphicData>
                            </a:graphic>
                            <wp14:sizeRelH relativeFrom="page">
                              <wp14:pctWidth>0</wp14:pctWidth>
                            </wp14:sizeRelH>
                            <wp14:sizeRelV relativeFrom="page">
                              <wp14:pctHeight>0</wp14:pctHeight>
                            </wp14:sizeRelV>
                          </wp:anchor>
                        </w:drawing>
                      </mc:Choice>
                      <mc:Fallback>
                        <w:pict>
                          <v:shape w14:anchorId="70B8ADAD" id="Flowchart: Alternate Process 49" o:spid="_x0000_s1070" type="#_x0000_t176" style="position:absolute;margin-left:235.75pt;margin-top:4.25pt;width:53.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swOAIAAGkEAAAOAAAAZHJzL2Uyb0RvYy54bWysVNtu2zAMfR+wfxD0vtjJkqY14hRFugwD&#10;ujZAtw+gZdkWJksapcTp349SLk23PQ1LAMG0eDnnkPTidt9rtpPolTUlH49yzqQRtlamLfn3b+sP&#10;15z5AKYGbY0s+Yv0/Hb5/t1icIWc2M7qWiKjJMYXgyt5F4IrssyLTvbgR9ZJQ5eNxR4CmdhmNcJA&#10;2XudTfL8Khss1g6tkN7T2/vDJV+m/E0jRXhqGi8D0yUnbCGdmM4qntlyAUWL4DoljjDgH1D0oAwV&#10;Pae6hwBsi+qPVL0SaL1twkjYPrNNo4RMHIjNOP+NzXMHTiYuJI53Z5n8/0srHncbZKou+fSGMwM9&#10;9Wit7SA6wFCwOx0kGgiSbQ4aM3IjzQbnCwp9dhuMrL17sOKHZ8auOjCtvEO0QyehJqTj6J+9CYiG&#10;p1BWDV9tTRVhG2ySb99gHxOSMGyfuvRy7pLcBybo5Xgync/nM84E3U1mV/nHSSoBxSnaoQ+fpe1Z&#10;fCh5Q3wIF4YzmyOZVBJ2Dz5EiFCc4hIlq1W9VlonA9tqpZHtgMZolcf/saS/dNOGDYTvJp/RqIFu&#10;aSNEwFTljZ+/TJen39/S9YrEZ1r1Jb8+O0ERdf1k6jS5AZQ+PBN8bSJWmab+yOmk9KFjYV/tD72e&#10;xnrxsrL1CzWCNjg80RGlItBaOc4G2oqS+59bQMmZ/mKomZP5lNRm4dLAS6NKRqRvRGdp0aIAbOtQ&#10;tR214nUYaJ6T5sfdiwtzaaeRef1CLH8BAAD//wMAUEsDBBQABgAIAAAAIQCcleIr4AAAAAgBAAAP&#10;AAAAZHJzL2Rvd25yZXYueG1sTI9BS8NAEIXvgv9hGcGLtJtIY0PMpkiLIHgyCtLbNjtmU7OzIbtt&#10;Y3+946meZob3ePO9cjW5XhxxDJ0nBek8AYHUeNNRq+Dj/XmWgwhRk9G9J1TwgwFW1fVVqQvjT/SG&#10;xzq2gkMoFFqBjXEopAyNRafD3A9IrH350enI59hKM+oTh7te3ifJg3S6I/5g9YBri813fXAK1ps+&#10;+2wXr82wP9v0btud9/XLRqnbm+npEUTEKV7M8IfP6FAx084fyATRK1gs04ytCnIerGfLnLvteEky&#10;kFUp/xeofgEAAP//AwBQSwECLQAUAAYACAAAACEAtoM4kv4AAADhAQAAEwAAAAAAAAAAAAAAAAAA&#10;AAAAW0NvbnRlbnRfVHlwZXNdLnhtbFBLAQItABQABgAIAAAAIQA4/SH/1gAAAJQBAAALAAAAAAAA&#10;AAAAAAAAAC8BAABfcmVscy8ucmVsc1BLAQItABQABgAIAAAAIQCYAwswOAIAAGkEAAAOAAAAAAAA&#10;AAAAAAAAAC4CAABkcnMvZTJvRG9jLnhtbFBLAQItABQABgAIAAAAIQCcleIr4AAAAAgBAAAPAAAA&#10;AAAAAAAAAAAAAJIEAABkcnMvZG93bnJldi54bWxQSwUGAAAAAAQABADzAAAAnwUAAAAA&#10;" fillcolor="silver" strokeweight="1.5pt">
                            <v:textbox inset="2.16pt,2.16pt,2.16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Print</w:t>
                                  </w:r>
                                </w:p>
                              </w:txbxContent>
                            </v:textbox>
                          </v:shape>
                        </w:pict>
                      </mc:Fallback>
                    </mc:AlternateContent>
                  </w:r>
                  <w:r w:rsidRPr="00704B81">
                    <w:rPr>
                      <w:rFonts w:ascii="Calibri" w:eastAsia="Times New Roman" w:hAnsi="Calibri" w:cs="Times New Roman"/>
                      <w:noProof/>
                      <w:color w:val="000000"/>
                    </w:rPr>
                    <mc:AlternateContent>
                      <mc:Choice Requires="wps">
                        <w:drawing>
                          <wp:anchor distT="0" distB="0" distL="114300" distR="114300" simplePos="0" relativeHeight="251707392" behindDoc="0" locked="0" layoutInCell="1" allowOverlap="1" wp14:anchorId="2A677A7D" wp14:editId="5ED2E0CE">
                            <wp:simplePos x="0" y="0"/>
                            <wp:positionH relativeFrom="column">
                              <wp:posOffset>1479550</wp:posOffset>
                            </wp:positionH>
                            <wp:positionV relativeFrom="paragraph">
                              <wp:posOffset>73025</wp:posOffset>
                            </wp:positionV>
                            <wp:extent cx="1257300" cy="257175"/>
                            <wp:effectExtent l="0" t="0" r="19050" b="28575"/>
                            <wp:wrapNone/>
                            <wp:docPr id="50" name="Flowchart: Alternate Proces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49" cy="257175"/>
                                    </a:xfrm>
                                    <a:prstGeom prst="flowChartAlternateProcess">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Validate This Sheet</w:t>
                                        </w:r>
                                      </w:p>
                                    </w:txbxContent>
                                  </wps:txbx>
                                  <wps:bodyPr vertOverflow="clip" wrap="square" lIns="27432" tIns="27432" rIns="27432" bIns="0" anchor="ctr" upright="1"/>
                                </wps:wsp>
                              </a:graphicData>
                            </a:graphic>
                            <wp14:sizeRelH relativeFrom="page">
                              <wp14:pctWidth>0</wp14:pctWidth>
                            </wp14:sizeRelH>
                            <wp14:sizeRelV relativeFrom="page">
                              <wp14:pctHeight>0</wp14:pctHeight>
                            </wp14:sizeRelV>
                          </wp:anchor>
                        </w:drawing>
                      </mc:Choice>
                      <mc:Fallback>
                        <w:pict>
                          <v:shape w14:anchorId="2A677A7D" id="Flowchart: Alternate Process 50" o:spid="_x0000_s1071" type="#_x0000_t176" style="position:absolute;margin-left:116.5pt;margin-top:5.75pt;width:99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BCNwIAAGkEAAAOAAAAZHJzL2Uyb0RvYy54bWysVNtu2zAMfR+wfxD0vti5La0RpyjSZRjQ&#10;tQG6fQAjy7YwWdIoJU7+fpRyabrtaVgCCKbFyzmHpOd3+06znUSvrCn5cJBzJo2wlTJNyb9/W324&#10;4cwHMBVoa2TJD9Lzu8X7d/PeFXJkW6sriYySGF/0ruRtCK7IMi9a2YEfWCcNXdYWOwhkYpNVCD1l&#10;73Q2yvOPWW+xcmiF9J7ePhwv+SLlr2spwnNdexmYLjlhC+nEdG7imS3mUDQIrlXiBAP+AUUHylDR&#10;S6oHCMC2qP5I1SmB1ts6DITtMlvXSsjEgdgM89/YvLTgZOJC4nh3kcn/v7TiabdGpqqST0keAx31&#10;aKVtL1rAULB7HSQaCJKtjxozciPNeucLCn1xa4ysvXu04odnxi5bMI28R7R9K6EipMPon70JiIan&#10;ULbpv9qKKsI22CTfvsYuJiRh2D516XDpktwHJujlcDYeTye3nAm6G01nw9k0lYDiHO3Qh8/Sdiw+&#10;lLwmPoQLw4XNiUwqCbtHHyJEKM5xiZLVqloprZOBzWapke2AxmiZx/+ppL9204b1hO82j1qCbmgj&#10;RMBU5Y2fv06Xp9/f0nWKxGdadSW/uThBEXX9ZKo0uQGUPj4TfG0iVpmm/sTprPSxY2G/2adeT5Ji&#10;8XJjqwM1gjY4PNMRpSLQWjnOetqKkvufW0DJmf5iqJmj2WQ8ojW6NvDa2CQj0jeitbRoUQC2daia&#10;llrxOgw0z0nz0+7Fhbm208i8fiEWvwAAAP//AwBQSwMEFAAGAAgAAAAhAJVElwPhAAAACQEAAA8A&#10;AABkcnMvZG93bnJldi54bWxMj09Lw0AQxe+C32EZwYvYzZ9GJGZTpEUQPBkF8bbNjtnU7GzIbtvY&#10;T+94qsd57/Hm96rV7AZxwCn0nhSkiwQEUutNT52C97en23sQIWoyevCECn4wwKq+vKh0afyRXvHQ&#10;xE5wCYVSK7AxjqWUobXodFj4EYm9Lz85HfmcOmkmfeRyN8gsSe6k0z3xB6tHXFtsv5u9U7DeDMVH&#10;t3xpx93Jpjef/WnXPG+Uur6aHx9ARJzjOQx/+IwONTNt/Z5MEIOCLM95S2QjLUBwYJmnLGwVFFkC&#10;sq7k/wX1LwAAAP//AwBQSwECLQAUAAYACAAAACEAtoM4kv4AAADhAQAAEwAAAAAAAAAAAAAAAAAA&#10;AAAAW0NvbnRlbnRfVHlwZXNdLnhtbFBLAQItABQABgAIAAAAIQA4/SH/1gAAAJQBAAALAAAAAAAA&#10;AAAAAAAAAC8BAABfcmVscy8ucmVsc1BLAQItABQABgAIAAAAIQAAFtBCNwIAAGkEAAAOAAAAAAAA&#10;AAAAAAAAAC4CAABkcnMvZTJvRG9jLnhtbFBLAQItABQABgAIAAAAIQCVRJcD4QAAAAkBAAAPAAAA&#10;AAAAAAAAAAAAAJEEAABkcnMvZG93bnJldi54bWxQSwUGAAAAAAQABADzAAAAnwUAAAAA&#10;" fillcolor="silver" strokeweight="1.5pt">
                            <v:textbox inset="2.16pt,2.16pt,2.16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Validate This Sheet</w:t>
                                  </w:r>
                                </w:p>
                              </w:txbxContent>
                            </v:textbox>
                          </v:shape>
                        </w:pict>
                      </mc:Fallback>
                    </mc:AlternateContent>
                  </w:r>
                  <w:r w:rsidRPr="00704B81">
                    <w:rPr>
                      <w:rFonts w:ascii="Calibri" w:eastAsia="Times New Roman" w:hAnsi="Calibri" w:cs="Times New Roman"/>
                      <w:noProof/>
                      <w:color w:val="000000"/>
                    </w:rPr>
                    <mc:AlternateContent>
                      <mc:Choice Requires="wps">
                        <w:drawing>
                          <wp:anchor distT="0" distB="0" distL="114300" distR="114300" simplePos="0" relativeHeight="251709440" behindDoc="0" locked="0" layoutInCell="1" allowOverlap="1" wp14:anchorId="5B071F0B" wp14:editId="3B3ECB87">
                            <wp:simplePos x="0" y="0"/>
                            <wp:positionH relativeFrom="column">
                              <wp:posOffset>-50165</wp:posOffset>
                            </wp:positionH>
                            <wp:positionV relativeFrom="paragraph">
                              <wp:posOffset>-11430</wp:posOffset>
                            </wp:positionV>
                            <wp:extent cx="1181100" cy="419100"/>
                            <wp:effectExtent l="19050" t="19050" r="19050" b="38100"/>
                            <wp:wrapNone/>
                            <wp:docPr id="51" name="Left Arrow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4" cy="381000"/>
                                    </a:xfrm>
                                    <a:prstGeom prst="leftArrow">
                                      <a:avLst>
                                        <a:gd name="adj1" fmla="val 50000"/>
                                        <a:gd name="adj2" fmla="val 49457"/>
                                      </a:avLst>
                                    </a:prstGeom>
                                    <a:solidFill>
                                      <a:srgbClr val="C0C0C0"/>
                                    </a:solidFill>
                                    <a:ln w="19050" algn="ctr">
                                      <a:solidFill>
                                        <a:srgbClr val="000000"/>
                                      </a:solidFill>
                                      <a:miter lim="800000"/>
                                      <a:headEnd/>
                                      <a:tailEnd/>
                                    </a:ln>
                                    <a:effectLst/>
                                  </wps:spPr>
                                  <wps:txbx>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Previous</w:t>
                                        </w:r>
                                      </w:p>
                                    </w:txbxContent>
                                  </wps:txbx>
                                  <wps:bodyPr vertOverflow="clip" wrap="square" lIns="27432" tIns="22860" rIns="27432" bIns="0" anchor="ctr" upright="1"/>
                                </wps:wsp>
                              </a:graphicData>
                            </a:graphic>
                            <wp14:sizeRelH relativeFrom="page">
                              <wp14:pctWidth>0</wp14:pctWidth>
                            </wp14:sizeRelH>
                            <wp14:sizeRelV relativeFrom="page">
                              <wp14:pctHeight>0</wp14:pctHeight>
                            </wp14:sizeRelV>
                          </wp:anchor>
                        </w:drawing>
                      </mc:Choice>
                      <mc:Fallback>
                        <w:pict>
                          <v:shape w14:anchorId="5B071F0B" id="Left Arrow 51" o:spid="_x0000_s1072" type="#_x0000_t66" style="position:absolute;margin-left:-3.95pt;margin-top:-.9pt;width:93pt;height: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TQIAAJcEAAAOAAAAZHJzL2Uyb0RvYy54bWysVNuO2yAQfa/Uf0C8N3acyyZWnFWV7VaV&#10;0t2Vtv0ADNim5VYgcfL3HchlnfatqiIhDwyHOefMZHV/UBLtufPC6AqPRzlGXFPDhG4r/P3b44cF&#10;Rj4QzYg0mlf4yD2+X79/t+ptyQvTGcm4QwCifdnbCnch2DLLPO24In5kLNdw2BinSIDQtRlzpAd0&#10;JbMiz+dZbxyzzlDuPew+nA7xOuE3DafhuWk8D0hWGGoLaXVpreOarVekbB2xnaDnMsg/VKGI0PDo&#10;FeqBBIJ2TvwFpQR1xpsmjKhRmWkaQXniAGzG+R9sXjtieeIC4nh7lcn/P1j6tH9xSLAKz8YYaaLA&#10;oy1vAvronOkRbIJCvfUlJL7aFxc5ers19KdH2mw6olueUjtOGNSV8rObCzHwcBXV/VfDAJ/sgkli&#10;HRqnIiDIgA7Jk+PVE34IiMLmspgsiylGFI4mi3GeJ88yUl4uW+fDZ24Uih8VllB8Kii9QPZbH5Iv&#10;7EyOsB9AtFESbN4TiWaAeGmDQU4xzJkup7O7KAQ8e0aEr8vDSRIjBXsUUqbAtfVGOgTwFd7k8Xe+&#10;7IdpUqMeBFvmM2hMIluYHxpcKvsmzw/hYrVXCW7SlAgwSVKoCi+uSaSMvnzSLPV5IEKevqF8qWOt&#10;PM0IiBTZXZw6OR4O9SF1xnR+aYLasCMYCfMenmFppAEGVAqLUQ8zVGH/a0ccx0h+0dAMxd10AkKG&#10;U1As5kDUDU/qFET6mnYGxjIKgHbWibYDL9+aCbo/qX+e1DhewzjV/vZ/sv4NAAD//wMAUEsDBBQA&#10;BgAIAAAAIQC3XpdC4gAAAAgBAAAPAAAAZHJzL2Rvd25yZXYueG1sTI9BS8NAEIXvgv9hGcFLaTep&#10;Ja0xmyKKSoke2gribZuMSWh2Nu5u2/jvnZ70NDze4833suVgOnFE51tLCuJJBAKptFVLtYL37dN4&#10;AcIHTZXuLKGCH/SwzC8vMp1W9kRrPG5CLbiEfKoVNCH0qZS+bNBoP7E9Entf1hkdWLpaVk6fuNx0&#10;chpFiTS6Jf7Q6B4fGiz3m4NR8LoaRm72Xdzs9QiL5O3x47N4flHq+mq4vwMRcAh/YTjjMzrkzLSz&#10;B6q86BSM57ec5BvzgrM/X8QgdgqS2RRknsn/A/JfAAAA//8DAFBLAQItABQABgAIAAAAIQC2gziS&#10;/gAAAOEBAAATAAAAAAAAAAAAAAAAAAAAAABbQ29udGVudF9UeXBlc10ueG1sUEsBAi0AFAAGAAgA&#10;AAAhADj9If/WAAAAlAEAAAsAAAAAAAAAAAAAAAAALwEAAF9yZWxzLy5yZWxzUEsBAi0AFAAGAAgA&#10;AAAhANf62f5NAgAAlwQAAA4AAAAAAAAAAAAAAAAALgIAAGRycy9lMm9Eb2MueG1sUEsBAi0AFAAG&#10;AAgAAAAhALdel0LiAAAACAEAAA8AAAAAAAAAAAAAAAAApwQAAGRycy9kb3ducmV2LnhtbFBLBQYA&#10;AAAABAAEAPMAAAC2BQAAAAA=&#10;" adj="4405" fillcolor="silver" strokeweight="1.5pt">
                            <v:textbox inset="2.16pt,1.8pt,2.16pt,0">
                              <w:txbxContent>
                                <w:p w:rsidR="00704B81" w:rsidRDefault="00704B81" w:rsidP="00704B81">
                                  <w:pPr>
                                    <w:pStyle w:val="NormalWeb"/>
                                    <w:spacing w:before="0" w:beforeAutospacing="0" w:after="0" w:afterAutospacing="0"/>
                                    <w:jc w:val="center"/>
                                  </w:pPr>
                                  <w:r>
                                    <w:rPr>
                                      <w:rFonts w:ascii="Arial" w:hAnsi="Arial" w:cs="Arial"/>
                                      <w:b/>
                                      <w:bCs/>
                                      <w:color w:val="000000"/>
                                      <w:sz w:val="18"/>
                                      <w:szCs w:val="18"/>
                                    </w:rPr>
                                    <w:t>Previous</w:t>
                                  </w:r>
                                </w:p>
                              </w:txbxContent>
                            </v:textbox>
                          </v:shape>
                        </w:pict>
                      </mc:Fallback>
                    </mc:AlternateContent>
                  </w:r>
                  <w:r w:rsidR="00704B81" w:rsidRPr="00704B81">
                    <w:rPr>
                      <w:rFonts w:ascii="Arial" w:eastAsia="Times New Roman" w:hAnsi="Arial" w:cs="Arial"/>
                      <w:sz w:val="18"/>
                      <w:szCs w:val="18"/>
                    </w:rPr>
                    <w:t> </w:t>
                  </w:r>
                </w:p>
              </w:tc>
            </w:tr>
          </w:tbl>
          <w:p w:rsidR="00704B81" w:rsidRPr="00704B81" w:rsidRDefault="00704B81" w:rsidP="00704B81">
            <w:pPr>
              <w:spacing w:after="0" w:line="240" w:lineRule="auto"/>
              <w:rPr>
                <w:rFonts w:ascii="Calibri" w:eastAsia="Times New Roman" w:hAnsi="Calibri" w:cs="Times New Roman"/>
                <w:color w:val="000000"/>
              </w:rPr>
            </w:pPr>
          </w:p>
        </w:tc>
        <w:tc>
          <w:tcPr>
            <w:tcW w:w="407" w:type="pct"/>
            <w:tcBorders>
              <w:top w:val="nil"/>
              <w:left w:val="nil"/>
              <w:bottom w:val="nil"/>
              <w:right w:val="nil"/>
            </w:tcBorders>
            <w:shd w:val="clear" w:color="000000" w:fill="CCFFCC"/>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c>
          <w:tcPr>
            <w:tcW w:w="363" w:type="pct"/>
            <w:tcBorders>
              <w:top w:val="nil"/>
              <w:left w:val="nil"/>
              <w:bottom w:val="nil"/>
              <w:right w:val="single" w:sz="8" w:space="0" w:color="auto"/>
            </w:tcBorders>
            <w:shd w:val="clear" w:color="000000" w:fill="CCFFCC"/>
            <w:vAlign w:val="center"/>
            <w:hideMark/>
          </w:tcPr>
          <w:p w:rsidR="00704B81" w:rsidRPr="00704B81" w:rsidRDefault="00704B81" w:rsidP="00704B81">
            <w:pPr>
              <w:spacing w:after="0" w:line="240" w:lineRule="auto"/>
              <w:rPr>
                <w:rFonts w:ascii="Arial" w:eastAsia="Times New Roman" w:hAnsi="Arial" w:cs="Arial"/>
                <w:sz w:val="18"/>
                <w:szCs w:val="18"/>
              </w:rPr>
            </w:pPr>
            <w:r w:rsidRPr="00704B81">
              <w:rPr>
                <w:rFonts w:ascii="Arial" w:eastAsia="Times New Roman" w:hAnsi="Arial" w:cs="Arial"/>
                <w:sz w:val="18"/>
                <w:szCs w:val="18"/>
              </w:rPr>
              <w:t> </w:t>
            </w:r>
          </w:p>
        </w:tc>
      </w:tr>
      <w:tr w:rsidR="00704B81" w:rsidRPr="00704B81" w:rsidTr="00704B81">
        <w:trPr>
          <w:trHeight w:val="300"/>
        </w:trPr>
        <w:tc>
          <w:tcPr>
            <w:tcW w:w="5000" w:type="pct"/>
            <w:gridSpan w:val="12"/>
            <w:tcBorders>
              <w:top w:val="nil"/>
              <w:left w:val="single" w:sz="8" w:space="0" w:color="auto"/>
              <w:bottom w:val="nil"/>
              <w:right w:val="single" w:sz="8" w:space="0" w:color="000000"/>
            </w:tcBorders>
            <w:shd w:val="clear" w:color="auto" w:fill="auto"/>
            <w:vAlign w:val="center"/>
            <w:hideMark/>
          </w:tcPr>
          <w:p w:rsidR="00704B81" w:rsidRPr="00704B81" w:rsidRDefault="00704B81" w:rsidP="00704B81">
            <w:pPr>
              <w:spacing w:after="0" w:line="240" w:lineRule="auto"/>
              <w:jc w:val="center"/>
              <w:rPr>
                <w:rFonts w:ascii="Verdana" w:eastAsia="Times New Roman" w:hAnsi="Verdana" w:cs="Times New Roman"/>
                <w:b/>
                <w:bCs/>
                <w:sz w:val="18"/>
                <w:szCs w:val="18"/>
              </w:rPr>
            </w:pPr>
          </w:p>
        </w:tc>
      </w:tr>
      <w:tr w:rsidR="00704B81" w:rsidRPr="00704B81" w:rsidTr="00704B81">
        <w:trPr>
          <w:trHeight w:val="315"/>
        </w:trPr>
        <w:tc>
          <w:tcPr>
            <w:tcW w:w="5000" w:type="pct"/>
            <w:gridSpan w:val="12"/>
            <w:tcBorders>
              <w:top w:val="single" w:sz="4" w:space="0" w:color="auto"/>
              <w:left w:val="single" w:sz="8" w:space="0" w:color="auto"/>
              <w:bottom w:val="single" w:sz="8" w:space="0" w:color="auto"/>
              <w:right w:val="single" w:sz="8" w:space="0" w:color="000000"/>
            </w:tcBorders>
            <w:shd w:val="clear" w:color="000000" w:fill="auto"/>
            <w:noWrap/>
            <w:vAlign w:val="center"/>
            <w:hideMark/>
          </w:tcPr>
          <w:p w:rsidR="00704B81" w:rsidRPr="00704B81" w:rsidRDefault="00704B81" w:rsidP="00704B81">
            <w:pPr>
              <w:spacing w:after="0" w:line="240" w:lineRule="auto"/>
              <w:jc w:val="center"/>
              <w:rPr>
                <w:rFonts w:ascii="Arial" w:eastAsia="Times New Roman" w:hAnsi="Arial" w:cs="Arial"/>
                <w:sz w:val="18"/>
                <w:szCs w:val="18"/>
              </w:rPr>
            </w:pPr>
            <w:r w:rsidRPr="00704B81">
              <w:rPr>
                <w:rFonts w:ascii="Arial" w:eastAsia="Times New Roman" w:hAnsi="Arial" w:cs="Arial"/>
                <w:sz w:val="18"/>
                <w:szCs w:val="18"/>
              </w:rPr>
              <w:t>© Copyright Information 2013</w:t>
            </w:r>
          </w:p>
        </w:tc>
      </w:tr>
    </w:tbl>
    <w:p w:rsidR="00704B81" w:rsidRDefault="00704B81"/>
    <w:sectPr w:rsidR="00704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81"/>
    <w:rsid w:val="00035750"/>
    <w:rsid w:val="00704B81"/>
    <w:rsid w:val="007E66C4"/>
    <w:rsid w:val="00F6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77A1F-7081-4BD4-AC67-A15ABD57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B81"/>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210779">
      <w:bodyDiv w:val="1"/>
      <w:marLeft w:val="0"/>
      <w:marRight w:val="0"/>
      <w:marTop w:val="0"/>
      <w:marBottom w:val="0"/>
      <w:divBdr>
        <w:top w:val="none" w:sz="0" w:space="0" w:color="auto"/>
        <w:left w:val="none" w:sz="0" w:space="0" w:color="auto"/>
        <w:bottom w:val="none" w:sz="0" w:space="0" w:color="auto"/>
        <w:right w:val="none" w:sz="0" w:space="0" w:color="auto"/>
      </w:divBdr>
    </w:div>
    <w:div w:id="456721869">
      <w:bodyDiv w:val="1"/>
      <w:marLeft w:val="0"/>
      <w:marRight w:val="0"/>
      <w:marTop w:val="0"/>
      <w:marBottom w:val="0"/>
      <w:divBdr>
        <w:top w:val="none" w:sz="0" w:space="0" w:color="auto"/>
        <w:left w:val="none" w:sz="0" w:space="0" w:color="auto"/>
        <w:bottom w:val="none" w:sz="0" w:space="0" w:color="auto"/>
        <w:right w:val="none" w:sz="0" w:space="0" w:color="auto"/>
      </w:divBdr>
    </w:div>
    <w:div w:id="667251325">
      <w:bodyDiv w:val="1"/>
      <w:marLeft w:val="0"/>
      <w:marRight w:val="0"/>
      <w:marTop w:val="0"/>
      <w:marBottom w:val="0"/>
      <w:divBdr>
        <w:top w:val="none" w:sz="0" w:space="0" w:color="auto"/>
        <w:left w:val="none" w:sz="0" w:space="0" w:color="auto"/>
        <w:bottom w:val="none" w:sz="0" w:space="0" w:color="auto"/>
        <w:right w:val="none" w:sz="0" w:space="0" w:color="auto"/>
      </w:divBdr>
    </w:div>
    <w:div w:id="1516847281">
      <w:bodyDiv w:val="1"/>
      <w:marLeft w:val="0"/>
      <w:marRight w:val="0"/>
      <w:marTop w:val="0"/>
      <w:marBottom w:val="0"/>
      <w:divBdr>
        <w:top w:val="none" w:sz="0" w:space="0" w:color="auto"/>
        <w:left w:val="none" w:sz="0" w:space="0" w:color="auto"/>
        <w:bottom w:val="none" w:sz="0" w:space="0" w:color="auto"/>
        <w:right w:val="none" w:sz="0" w:space="0" w:color="auto"/>
      </w:divBdr>
    </w:div>
    <w:div w:id="1607957028">
      <w:bodyDiv w:val="1"/>
      <w:marLeft w:val="0"/>
      <w:marRight w:val="0"/>
      <w:marTop w:val="0"/>
      <w:marBottom w:val="0"/>
      <w:divBdr>
        <w:top w:val="none" w:sz="0" w:space="0" w:color="auto"/>
        <w:left w:val="none" w:sz="0" w:space="0" w:color="auto"/>
        <w:bottom w:val="none" w:sz="0" w:space="0" w:color="auto"/>
        <w:right w:val="none" w:sz="0" w:space="0" w:color="auto"/>
      </w:divBdr>
    </w:div>
    <w:div w:id="1764447543">
      <w:bodyDiv w:val="1"/>
      <w:marLeft w:val="0"/>
      <w:marRight w:val="0"/>
      <w:marTop w:val="0"/>
      <w:marBottom w:val="0"/>
      <w:divBdr>
        <w:top w:val="none" w:sz="0" w:space="0" w:color="auto"/>
        <w:left w:val="none" w:sz="0" w:space="0" w:color="auto"/>
        <w:bottom w:val="none" w:sz="0" w:space="0" w:color="auto"/>
        <w:right w:val="none" w:sz="0" w:space="0" w:color="auto"/>
      </w:divBdr>
    </w:div>
    <w:div w:id="184077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22</Pages>
  <Words>4734</Words>
  <Characters>26989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2015-04-14T12:00:00Z</dcterms:created>
  <dcterms:modified xsi:type="dcterms:W3CDTF">2015-04-14T12:12:00Z</dcterms:modified>
</cp:coreProperties>
</file>